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CA" w:rsidRDefault="007F09CA" w:rsidP="005E1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5E4" w:rsidRPr="007F09CA" w:rsidRDefault="005E15E4" w:rsidP="00101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9C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5E15E4" w:rsidRPr="007F09CA" w:rsidRDefault="005E15E4" w:rsidP="00101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9CA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контрольно-измерительных материалов</w:t>
      </w:r>
      <w:r w:rsidR="007647B7" w:rsidRPr="007F09CA">
        <w:rPr>
          <w:rFonts w:ascii="Times New Roman" w:hAnsi="Times New Roman" w:cs="Times New Roman"/>
          <w:b/>
          <w:bCs/>
          <w:sz w:val="24"/>
          <w:szCs w:val="24"/>
        </w:rPr>
        <w:t xml:space="preserve"> для проведения </w:t>
      </w:r>
      <w:r w:rsidRPr="007F09CA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диагностики </w:t>
      </w:r>
      <w:r w:rsidR="001E6C32" w:rsidRPr="007F09CA">
        <w:rPr>
          <w:rFonts w:ascii="Times New Roman" w:hAnsi="Times New Roman" w:cs="Times New Roman"/>
          <w:b/>
          <w:bCs/>
          <w:sz w:val="24"/>
          <w:szCs w:val="24"/>
        </w:rPr>
        <w:t>компетенций в области коррекционно-развивающей деятельности</w:t>
      </w:r>
      <w:r w:rsidR="00264576" w:rsidRPr="007F0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F3" w:rsidRPr="007F09CA">
        <w:rPr>
          <w:rFonts w:ascii="Times New Roman" w:hAnsi="Times New Roman" w:cs="Times New Roman"/>
          <w:b/>
          <w:bCs/>
          <w:sz w:val="24"/>
          <w:szCs w:val="24"/>
        </w:rPr>
        <w:t>сотрудников ЦНППМ, реги</w:t>
      </w:r>
      <w:r w:rsidR="000329F3" w:rsidRPr="007F09C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329F3" w:rsidRPr="007F09CA">
        <w:rPr>
          <w:rFonts w:ascii="Times New Roman" w:hAnsi="Times New Roman" w:cs="Times New Roman"/>
          <w:b/>
          <w:bCs/>
          <w:sz w:val="24"/>
          <w:szCs w:val="24"/>
        </w:rPr>
        <w:t>нальных методистов, педагогических работников.</w:t>
      </w:r>
    </w:p>
    <w:p w:rsidR="00042591" w:rsidRPr="007F09CA" w:rsidRDefault="007647B7" w:rsidP="007647B7">
      <w:pPr>
        <w:pStyle w:val="1"/>
        <w:rPr>
          <w:rFonts w:cs="Times New Roman"/>
          <w:szCs w:val="24"/>
        </w:rPr>
      </w:pPr>
      <w:r w:rsidRPr="007F09CA">
        <w:rPr>
          <w:rFonts w:cs="Times New Roman"/>
          <w:szCs w:val="24"/>
        </w:rPr>
        <w:t xml:space="preserve">НАЗНАЧЕНИЕ </w:t>
      </w:r>
      <w:r w:rsidR="00ED3F2C" w:rsidRPr="007F09CA">
        <w:rPr>
          <w:rFonts w:cs="Times New Roman"/>
          <w:szCs w:val="24"/>
        </w:rPr>
        <w:t>КОНТРОЛЬНЫХ ИЗМЕРИТЕЛЬНЫХ МАТЕРИАЛОВ (</w:t>
      </w:r>
      <w:r w:rsidRPr="007F09CA">
        <w:rPr>
          <w:rFonts w:cs="Times New Roman"/>
          <w:szCs w:val="24"/>
        </w:rPr>
        <w:t>КИМ</w:t>
      </w:r>
      <w:r w:rsidR="00ED3F2C" w:rsidRPr="007F09CA">
        <w:rPr>
          <w:rFonts w:cs="Times New Roman"/>
          <w:szCs w:val="24"/>
        </w:rPr>
        <w:t>)</w:t>
      </w:r>
    </w:p>
    <w:p w:rsidR="00C03A9B" w:rsidRPr="007F09CA" w:rsidRDefault="00ED3F2C" w:rsidP="00C03A9B">
      <w:p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Контрольн</w:t>
      </w:r>
      <w:r w:rsidR="001011D7">
        <w:rPr>
          <w:rFonts w:ascii="Times New Roman" w:hAnsi="Times New Roman" w:cs="Times New Roman"/>
          <w:sz w:val="24"/>
          <w:szCs w:val="24"/>
        </w:rPr>
        <w:t xml:space="preserve">ые </w:t>
      </w:r>
      <w:r w:rsidRPr="007F09CA">
        <w:rPr>
          <w:rFonts w:ascii="Times New Roman" w:hAnsi="Times New Roman" w:cs="Times New Roman"/>
          <w:sz w:val="24"/>
          <w:szCs w:val="24"/>
        </w:rPr>
        <w:t>измерительные материалы (далее – КИМ)</w:t>
      </w:r>
      <w:r w:rsidR="00C03A9B" w:rsidRPr="007F09CA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Pr="007F09CA">
        <w:rPr>
          <w:rFonts w:ascii="Times New Roman" w:hAnsi="Times New Roman" w:cs="Times New Roman"/>
          <w:sz w:val="24"/>
          <w:szCs w:val="24"/>
        </w:rPr>
        <w:t>ы</w:t>
      </w:r>
      <w:r w:rsidR="00C03A9B" w:rsidRPr="007F09CA">
        <w:rPr>
          <w:rFonts w:ascii="Times New Roman" w:hAnsi="Times New Roman" w:cs="Times New Roman"/>
          <w:sz w:val="24"/>
          <w:szCs w:val="24"/>
        </w:rPr>
        <w:t xml:space="preserve"> для </w:t>
      </w:r>
      <w:r w:rsidR="000329F3" w:rsidRPr="007F09CA">
        <w:rPr>
          <w:rFonts w:ascii="Times New Roman" w:hAnsi="Times New Roman" w:cs="Times New Roman"/>
          <w:sz w:val="24"/>
          <w:szCs w:val="24"/>
        </w:rPr>
        <w:t>проведения диагностики</w:t>
      </w:r>
      <w:r w:rsidR="00C03A9B" w:rsidRPr="007F09CA">
        <w:rPr>
          <w:rFonts w:ascii="Times New Roman" w:hAnsi="Times New Roman" w:cs="Times New Roman"/>
          <w:sz w:val="24"/>
          <w:szCs w:val="24"/>
        </w:rPr>
        <w:t xml:space="preserve"> </w:t>
      </w:r>
      <w:r w:rsidR="001E6C32" w:rsidRPr="007F09CA">
        <w:rPr>
          <w:rFonts w:ascii="Times New Roman" w:hAnsi="Times New Roman" w:cs="Times New Roman"/>
          <w:sz w:val="24"/>
          <w:szCs w:val="24"/>
        </w:rPr>
        <w:t xml:space="preserve">компетенций в области коррекционно-развивающей деятельности </w:t>
      </w:r>
      <w:r w:rsidR="000329F3" w:rsidRPr="007F09CA">
        <w:rPr>
          <w:rFonts w:ascii="Times New Roman" w:hAnsi="Times New Roman" w:cs="Times New Roman"/>
          <w:sz w:val="24"/>
          <w:szCs w:val="24"/>
        </w:rPr>
        <w:t>сотрудн</w:t>
      </w:r>
      <w:r w:rsidR="000329F3" w:rsidRPr="007F09CA">
        <w:rPr>
          <w:rFonts w:ascii="Times New Roman" w:hAnsi="Times New Roman" w:cs="Times New Roman"/>
          <w:sz w:val="24"/>
          <w:szCs w:val="24"/>
        </w:rPr>
        <w:t>и</w:t>
      </w:r>
      <w:r w:rsidR="000329F3" w:rsidRPr="007F09CA">
        <w:rPr>
          <w:rFonts w:ascii="Times New Roman" w:hAnsi="Times New Roman" w:cs="Times New Roman"/>
          <w:sz w:val="24"/>
          <w:szCs w:val="24"/>
        </w:rPr>
        <w:t>ков ЦНППМ, региональных методистов, педагогических работников</w:t>
      </w:r>
      <w:r w:rsidR="004B6EBE" w:rsidRPr="007F09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1599770"/>
      <w:r w:rsidR="004B6EBE" w:rsidRPr="007F09CA">
        <w:rPr>
          <w:rFonts w:ascii="Times New Roman" w:hAnsi="Times New Roman" w:cs="Times New Roman"/>
          <w:sz w:val="24"/>
          <w:szCs w:val="24"/>
        </w:rPr>
        <w:t>в рамках требований профессионального стандарта «Педагог (педагогическая деятельность в сфере дошкольн</w:t>
      </w:r>
      <w:r w:rsidR="004B6EBE" w:rsidRPr="007F09CA">
        <w:rPr>
          <w:rFonts w:ascii="Times New Roman" w:hAnsi="Times New Roman" w:cs="Times New Roman"/>
          <w:sz w:val="24"/>
          <w:szCs w:val="24"/>
        </w:rPr>
        <w:t>о</w:t>
      </w:r>
      <w:r w:rsidR="004B6EBE" w:rsidRPr="007F09CA">
        <w:rPr>
          <w:rFonts w:ascii="Times New Roman" w:hAnsi="Times New Roman" w:cs="Times New Roman"/>
          <w:sz w:val="24"/>
          <w:szCs w:val="24"/>
        </w:rPr>
        <w:t>го, начального общего, основного общего, среднего общего образования) (воспитатель, учитель)» (далее – профессиональный стандарт).</w:t>
      </w:r>
      <w:bookmarkEnd w:id="0"/>
    </w:p>
    <w:p w:rsidR="004B6EBE" w:rsidRPr="007F09CA" w:rsidRDefault="004B6EBE" w:rsidP="00C03A9B">
      <w:p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b/>
          <w:sz w:val="24"/>
          <w:szCs w:val="24"/>
        </w:rPr>
        <w:t>Компетенции в области коррекционно-развивающей деятельности</w:t>
      </w:r>
      <w:r w:rsidRPr="007F09CA">
        <w:rPr>
          <w:rFonts w:ascii="Times New Roman" w:hAnsi="Times New Roman" w:cs="Times New Roman"/>
          <w:sz w:val="24"/>
          <w:szCs w:val="24"/>
        </w:rPr>
        <w:t xml:space="preserve"> – совокупность знаний и умений для планирования и реализации коррекционно-развивающей среды, а также специализированного образовательного процесса для адресной работы с различн</w:t>
      </w:r>
      <w:r w:rsidRPr="007F09CA">
        <w:rPr>
          <w:rFonts w:ascii="Times New Roman" w:hAnsi="Times New Roman" w:cs="Times New Roman"/>
          <w:sz w:val="24"/>
          <w:szCs w:val="24"/>
        </w:rPr>
        <w:t>ы</w:t>
      </w:r>
      <w:r w:rsidRPr="007F09CA">
        <w:rPr>
          <w:rFonts w:ascii="Times New Roman" w:hAnsi="Times New Roman" w:cs="Times New Roman"/>
          <w:sz w:val="24"/>
          <w:szCs w:val="24"/>
        </w:rPr>
        <w:t>ми контингентами обучающихся.</w:t>
      </w:r>
    </w:p>
    <w:p w:rsidR="00ED3F2C" w:rsidRPr="007F09CA" w:rsidRDefault="00ED3F2C" w:rsidP="00ED3F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Диагностическая работа позволяет:</w:t>
      </w:r>
    </w:p>
    <w:p w:rsidR="004B6EBE" w:rsidRPr="007F09CA" w:rsidRDefault="00ED3F2C" w:rsidP="004B6EBE">
      <w:p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 xml:space="preserve">– установить уровень владения </w:t>
      </w:r>
      <w:bookmarkStart w:id="1" w:name="_Hlk151599841"/>
      <w:r w:rsidR="004B6EBE" w:rsidRPr="007F09CA">
        <w:rPr>
          <w:rFonts w:ascii="Times New Roman" w:hAnsi="Times New Roman" w:cs="Times New Roman"/>
          <w:sz w:val="24"/>
          <w:szCs w:val="24"/>
        </w:rPr>
        <w:t>участником диагностики</w:t>
      </w:r>
      <w:bookmarkEnd w:id="1"/>
      <w:r w:rsidR="004B6EBE" w:rsidRPr="007F09CA" w:rsidDel="004B6EBE">
        <w:rPr>
          <w:rFonts w:ascii="Times New Roman" w:hAnsi="Times New Roman" w:cs="Times New Roman"/>
          <w:sz w:val="24"/>
          <w:szCs w:val="24"/>
        </w:rPr>
        <w:t xml:space="preserve"> </w:t>
      </w:r>
      <w:r w:rsidR="001E6C32" w:rsidRPr="007F09CA">
        <w:rPr>
          <w:rFonts w:ascii="Times New Roman" w:hAnsi="Times New Roman" w:cs="Times New Roman"/>
          <w:sz w:val="24"/>
          <w:szCs w:val="24"/>
        </w:rPr>
        <w:t>компетенциями в области ко</w:t>
      </w:r>
      <w:r w:rsidR="001E6C32" w:rsidRPr="007F09CA">
        <w:rPr>
          <w:rFonts w:ascii="Times New Roman" w:hAnsi="Times New Roman" w:cs="Times New Roman"/>
          <w:sz w:val="24"/>
          <w:szCs w:val="24"/>
        </w:rPr>
        <w:t>р</w:t>
      </w:r>
      <w:r w:rsidR="001E6C32" w:rsidRPr="007F09CA">
        <w:rPr>
          <w:rFonts w:ascii="Times New Roman" w:hAnsi="Times New Roman" w:cs="Times New Roman"/>
          <w:sz w:val="24"/>
          <w:szCs w:val="24"/>
        </w:rPr>
        <w:t>рекционно-развивающей деятельности</w:t>
      </w:r>
      <w:r w:rsidRPr="007F09CA">
        <w:rPr>
          <w:rFonts w:ascii="Times New Roman" w:hAnsi="Times New Roman" w:cs="Times New Roman"/>
          <w:sz w:val="24"/>
          <w:szCs w:val="24"/>
        </w:rPr>
        <w:t xml:space="preserve">, необходимыми для решения профессиональных </w:t>
      </w:r>
      <w:r w:rsidR="004B6EBE" w:rsidRPr="007F09CA">
        <w:rPr>
          <w:rFonts w:ascii="Times New Roman" w:hAnsi="Times New Roman" w:cs="Times New Roman"/>
          <w:sz w:val="24"/>
          <w:szCs w:val="24"/>
        </w:rPr>
        <w:t xml:space="preserve">задач </w:t>
      </w:r>
      <w:bookmarkStart w:id="2" w:name="_Hlk151599852"/>
      <w:r w:rsidR="004B6EBE" w:rsidRPr="007F09CA">
        <w:rPr>
          <w:rFonts w:ascii="Times New Roman" w:hAnsi="Times New Roman" w:cs="Times New Roman"/>
          <w:sz w:val="24"/>
          <w:szCs w:val="24"/>
        </w:rPr>
        <w:t>в рамках требований профессионального стандарта;</w:t>
      </w:r>
    </w:p>
    <w:p w:rsidR="00ED3F2C" w:rsidRPr="007F09CA" w:rsidRDefault="004B6EBE" w:rsidP="004B6EBE">
      <w:p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– выявить профессиональные дефициты участника диагностики в указанной группе ко</w:t>
      </w:r>
      <w:r w:rsidRPr="007F09CA">
        <w:rPr>
          <w:rFonts w:ascii="Times New Roman" w:hAnsi="Times New Roman" w:cs="Times New Roman"/>
          <w:sz w:val="24"/>
          <w:szCs w:val="24"/>
        </w:rPr>
        <w:t>м</w:t>
      </w:r>
      <w:r w:rsidRPr="007F09CA">
        <w:rPr>
          <w:rFonts w:ascii="Times New Roman" w:hAnsi="Times New Roman" w:cs="Times New Roman"/>
          <w:sz w:val="24"/>
          <w:szCs w:val="24"/>
        </w:rPr>
        <w:t>петенций.</w:t>
      </w:r>
      <w:bookmarkEnd w:id="2"/>
    </w:p>
    <w:p w:rsidR="00042591" w:rsidRPr="007F09CA" w:rsidRDefault="007647B7" w:rsidP="007647B7">
      <w:pPr>
        <w:pStyle w:val="1"/>
        <w:rPr>
          <w:rFonts w:cs="Times New Roman"/>
          <w:szCs w:val="24"/>
        </w:rPr>
      </w:pPr>
      <w:r w:rsidRPr="007F09CA">
        <w:rPr>
          <w:rFonts w:cs="Times New Roman"/>
          <w:szCs w:val="24"/>
        </w:rPr>
        <w:t>ДОКУМЕНТЫ, ОПРЕДЕЛЯЮЩИЕ СОДЕРЖАНИЕ КИМ</w:t>
      </w:r>
    </w:p>
    <w:p w:rsidR="00B356A6" w:rsidRPr="007F09CA" w:rsidRDefault="00B356A6" w:rsidP="00C03A9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 w:rsidR="00B64B2D" w:rsidRPr="007F09CA">
        <w:rPr>
          <w:rFonts w:ascii="Times New Roman" w:hAnsi="Times New Roman" w:cs="Times New Roman"/>
          <w:sz w:val="24"/>
          <w:szCs w:val="24"/>
        </w:rPr>
        <w:t xml:space="preserve"> от 29.12. 2012 № 273-ФЗ (актуальная редакция). </w:t>
      </w:r>
    </w:p>
    <w:p w:rsidR="00C03A9B" w:rsidRPr="007F09CA" w:rsidRDefault="00C03A9B" w:rsidP="00C03A9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Профессиональный стандарт «Педагог» (педагогическая деятельность в сфере д</w:t>
      </w:r>
      <w:r w:rsidRPr="007F09CA">
        <w:rPr>
          <w:rFonts w:ascii="Times New Roman" w:hAnsi="Times New Roman" w:cs="Times New Roman"/>
          <w:sz w:val="24"/>
          <w:szCs w:val="24"/>
        </w:rPr>
        <w:t>о</w:t>
      </w:r>
      <w:r w:rsidRPr="007F09CA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 (воспитатель, учитель))</w:t>
      </w:r>
      <w:r w:rsidR="00B64B2D" w:rsidRPr="007F09CA">
        <w:rPr>
          <w:rFonts w:ascii="Times New Roman" w:hAnsi="Times New Roman" w:cs="Times New Roman"/>
          <w:sz w:val="24"/>
          <w:szCs w:val="24"/>
        </w:rPr>
        <w:t>, утвержденный Приказом Минтруда России от 18.10.2013 № 544н (редакция от 05.08.2016).</w:t>
      </w:r>
    </w:p>
    <w:p w:rsidR="00D21112" w:rsidRPr="007F09CA" w:rsidRDefault="00C03A9B" w:rsidP="00D2111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7F09CA">
        <w:rPr>
          <w:rFonts w:ascii="Times New Roman" w:hAnsi="Times New Roman" w:cs="Times New Roman"/>
          <w:sz w:val="24"/>
          <w:szCs w:val="24"/>
        </w:rPr>
        <w:t>а</w:t>
      </w:r>
      <w:r w:rsidRPr="007F09CA">
        <w:rPr>
          <w:rFonts w:ascii="Times New Roman" w:hAnsi="Times New Roman" w:cs="Times New Roman"/>
          <w:sz w:val="24"/>
          <w:szCs w:val="24"/>
        </w:rPr>
        <w:t>зования</w:t>
      </w:r>
      <w:r w:rsidR="00D21112" w:rsidRPr="007F09CA">
        <w:rPr>
          <w:rFonts w:ascii="Times New Roman" w:hAnsi="Times New Roman" w:cs="Times New Roman"/>
          <w:sz w:val="24"/>
          <w:szCs w:val="24"/>
        </w:rPr>
        <w:t>, утвержденный приказом Министерства просвещения Российской Федер</w:t>
      </w:r>
      <w:r w:rsidR="00D21112" w:rsidRPr="007F09CA">
        <w:rPr>
          <w:rFonts w:ascii="Times New Roman" w:hAnsi="Times New Roman" w:cs="Times New Roman"/>
          <w:sz w:val="24"/>
          <w:szCs w:val="24"/>
        </w:rPr>
        <w:t>а</w:t>
      </w:r>
      <w:r w:rsidR="00D21112" w:rsidRPr="007F09CA">
        <w:rPr>
          <w:rFonts w:ascii="Times New Roman" w:hAnsi="Times New Roman" w:cs="Times New Roman"/>
          <w:sz w:val="24"/>
          <w:szCs w:val="24"/>
        </w:rPr>
        <w:t>ции от 31.05.2021 № 287 (с изменениями от 18.07.2022 № 568).</w:t>
      </w:r>
    </w:p>
    <w:p w:rsidR="00D21112" w:rsidRPr="007F09CA" w:rsidRDefault="00C03A9B" w:rsidP="00D2111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</w:t>
      </w:r>
      <w:r w:rsidRPr="007F09CA">
        <w:rPr>
          <w:rFonts w:ascii="Times New Roman" w:hAnsi="Times New Roman" w:cs="Times New Roman"/>
          <w:sz w:val="24"/>
          <w:szCs w:val="24"/>
        </w:rPr>
        <w:t>а</w:t>
      </w:r>
      <w:r w:rsidRPr="007F09CA">
        <w:rPr>
          <w:rFonts w:ascii="Times New Roman" w:hAnsi="Times New Roman" w:cs="Times New Roman"/>
          <w:sz w:val="24"/>
          <w:szCs w:val="24"/>
        </w:rPr>
        <w:t>зования</w:t>
      </w:r>
      <w:r w:rsidR="00D21112" w:rsidRPr="007F09CA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17 мая 2012 № 413 (с изменениями от 12.08.2022 № 732 и ранее).</w:t>
      </w:r>
    </w:p>
    <w:p w:rsidR="00C03A9B" w:rsidRPr="007F09CA" w:rsidRDefault="000329F3" w:rsidP="00C03A9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Федеральная</w:t>
      </w:r>
      <w:r w:rsidR="00C03A9B" w:rsidRPr="007F09CA">
        <w:rPr>
          <w:rFonts w:ascii="Times New Roman" w:hAnsi="Times New Roman" w:cs="Times New Roman"/>
          <w:sz w:val="24"/>
          <w:szCs w:val="24"/>
        </w:rPr>
        <w:t xml:space="preserve"> </w:t>
      </w:r>
      <w:r w:rsidR="00B356A6" w:rsidRPr="007F09C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C03A9B" w:rsidRPr="007F09CA">
        <w:rPr>
          <w:rFonts w:ascii="Times New Roman" w:hAnsi="Times New Roman" w:cs="Times New Roman"/>
          <w:sz w:val="24"/>
          <w:szCs w:val="24"/>
        </w:rPr>
        <w:t>основного общего образовани</w:t>
      </w:r>
      <w:r w:rsidR="00B356A6" w:rsidRPr="007F09CA">
        <w:rPr>
          <w:rFonts w:ascii="Times New Roman" w:hAnsi="Times New Roman" w:cs="Times New Roman"/>
          <w:sz w:val="24"/>
          <w:szCs w:val="24"/>
        </w:rPr>
        <w:t>я, утве</w:t>
      </w:r>
      <w:r w:rsidR="00B356A6" w:rsidRPr="007F09CA">
        <w:rPr>
          <w:rFonts w:ascii="Times New Roman" w:hAnsi="Times New Roman" w:cs="Times New Roman"/>
          <w:sz w:val="24"/>
          <w:szCs w:val="24"/>
        </w:rPr>
        <w:t>р</w:t>
      </w:r>
      <w:r w:rsidR="00B356A6" w:rsidRPr="007F09CA">
        <w:rPr>
          <w:rFonts w:ascii="Times New Roman" w:hAnsi="Times New Roman" w:cs="Times New Roman"/>
          <w:sz w:val="24"/>
          <w:szCs w:val="24"/>
        </w:rPr>
        <w:t xml:space="preserve">жденная приказом Министерства просвещения Российской Федерации от 18 мая 2023 № 370. </w:t>
      </w:r>
    </w:p>
    <w:p w:rsidR="00C03A9B" w:rsidRPr="007F09CA" w:rsidRDefault="000329F3" w:rsidP="00C03A9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Федеральная</w:t>
      </w:r>
      <w:r w:rsidR="00C03A9B" w:rsidRPr="007F09CA">
        <w:rPr>
          <w:rFonts w:ascii="Times New Roman" w:hAnsi="Times New Roman" w:cs="Times New Roman"/>
          <w:sz w:val="24"/>
          <w:szCs w:val="24"/>
        </w:rPr>
        <w:t xml:space="preserve"> </w:t>
      </w:r>
      <w:r w:rsidR="00B356A6" w:rsidRPr="007F09C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C03A9B" w:rsidRPr="007F09CA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B356A6" w:rsidRPr="007F09CA">
        <w:rPr>
          <w:rFonts w:ascii="Times New Roman" w:hAnsi="Times New Roman" w:cs="Times New Roman"/>
          <w:sz w:val="24"/>
          <w:szCs w:val="24"/>
        </w:rPr>
        <w:t>, утве</w:t>
      </w:r>
      <w:r w:rsidR="00B356A6" w:rsidRPr="007F09CA">
        <w:rPr>
          <w:rFonts w:ascii="Times New Roman" w:hAnsi="Times New Roman" w:cs="Times New Roman"/>
          <w:sz w:val="24"/>
          <w:szCs w:val="24"/>
        </w:rPr>
        <w:t>р</w:t>
      </w:r>
      <w:r w:rsidR="00B356A6" w:rsidRPr="007F09CA">
        <w:rPr>
          <w:rFonts w:ascii="Times New Roman" w:hAnsi="Times New Roman" w:cs="Times New Roman"/>
          <w:sz w:val="24"/>
          <w:szCs w:val="24"/>
        </w:rPr>
        <w:t>жденная приказом Министерства просвещения Российской Федерации от 18 мая 2023 № 371.</w:t>
      </w:r>
    </w:p>
    <w:p w:rsidR="00FA23EB" w:rsidRPr="007F09CA" w:rsidRDefault="00B356A6" w:rsidP="00C03A9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lastRenderedPageBreak/>
        <w:t>Методология и критерии оценки качества общего образования в общеобразов</w:t>
      </w:r>
      <w:r w:rsidRPr="007F09CA">
        <w:rPr>
          <w:rFonts w:ascii="Times New Roman" w:hAnsi="Times New Roman" w:cs="Times New Roman"/>
          <w:sz w:val="24"/>
          <w:szCs w:val="24"/>
        </w:rPr>
        <w:t>а</w:t>
      </w:r>
      <w:r w:rsidRPr="007F09CA">
        <w:rPr>
          <w:rFonts w:ascii="Times New Roman" w:hAnsi="Times New Roman" w:cs="Times New Roman"/>
          <w:sz w:val="24"/>
          <w:szCs w:val="24"/>
        </w:rPr>
        <w:t>тельных организациях на основе практики международных исследований качества подготовки обучающихся, утвержденная приказом Министерства просвещения Российской Федерации и приказом Федеральной службы по надзору в сфере обр</w:t>
      </w:r>
      <w:r w:rsidRPr="007F09CA">
        <w:rPr>
          <w:rFonts w:ascii="Times New Roman" w:hAnsi="Times New Roman" w:cs="Times New Roman"/>
          <w:sz w:val="24"/>
          <w:szCs w:val="24"/>
        </w:rPr>
        <w:t>а</w:t>
      </w:r>
      <w:r w:rsidRPr="007F09CA">
        <w:rPr>
          <w:rFonts w:ascii="Times New Roman" w:hAnsi="Times New Roman" w:cs="Times New Roman"/>
          <w:sz w:val="24"/>
          <w:szCs w:val="24"/>
        </w:rPr>
        <w:t xml:space="preserve">зования и науки от 06.05.2019 №590/219 (с изменениями от 11.05.2022 №577/320 и ранее). </w:t>
      </w:r>
    </w:p>
    <w:p w:rsidR="00042591" w:rsidRPr="007F09CA" w:rsidRDefault="007647B7" w:rsidP="007647B7">
      <w:pPr>
        <w:pStyle w:val="1"/>
        <w:rPr>
          <w:rFonts w:cs="Times New Roman"/>
          <w:szCs w:val="24"/>
        </w:rPr>
      </w:pPr>
      <w:r w:rsidRPr="007F09CA">
        <w:rPr>
          <w:rFonts w:cs="Times New Roman"/>
          <w:szCs w:val="24"/>
        </w:rPr>
        <w:t>СТРУКТУРА КИМ</w:t>
      </w:r>
    </w:p>
    <w:p w:rsidR="00B64B2D" w:rsidRPr="007F09CA" w:rsidRDefault="004B6EBE" w:rsidP="00B64B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1600004"/>
      <w:r w:rsidRPr="007F09CA">
        <w:rPr>
          <w:rFonts w:ascii="Times New Roman" w:hAnsi="Times New Roman" w:cs="Times New Roman"/>
          <w:sz w:val="24"/>
          <w:szCs w:val="24"/>
        </w:rPr>
        <w:t>Каждый вариант диагностической работы по указанной группе компетенций включает в себя 15 заданий, различающихся типом и уровнем сложности. Варианты КИМ основаны на единой спецификации по данной группе компетенций. Все задания обеспечивают во</w:t>
      </w:r>
      <w:r w:rsidRPr="007F09CA">
        <w:rPr>
          <w:rFonts w:ascii="Times New Roman" w:hAnsi="Times New Roman" w:cs="Times New Roman"/>
          <w:sz w:val="24"/>
          <w:szCs w:val="24"/>
        </w:rPr>
        <w:t>з</w:t>
      </w:r>
      <w:r w:rsidRPr="007F09CA">
        <w:rPr>
          <w:rFonts w:ascii="Times New Roman" w:hAnsi="Times New Roman" w:cs="Times New Roman"/>
          <w:sz w:val="24"/>
          <w:szCs w:val="24"/>
        </w:rPr>
        <w:t>можность автоматизированной проверки ответов участников диагностики с помощью компьютера. В диагностической работе используются следующие типы заданий, опред</w:t>
      </w:r>
      <w:r w:rsidRPr="007F09CA">
        <w:rPr>
          <w:rFonts w:ascii="Times New Roman" w:hAnsi="Times New Roman" w:cs="Times New Roman"/>
          <w:sz w:val="24"/>
          <w:szCs w:val="24"/>
        </w:rPr>
        <w:t>е</w:t>
      </w:r>
      <w:r w:rsidRPr="007F09CA">
        <w:rPr>
          <w:rFonts w:ascii="Times New Roman" w:hAnsi="Times New Roman" w:cs="Times New Roman"/>
          <w:sz w:val="24"/>
          <w:szCs w:val="24"/>
        </w:rPr>
        <w:t>ляемые через форму ввода ответа</w:t>
      </w:r>
      <w:bookmarkEnd w:id="3"/>
      <w:r w:rsidRPr="007F09CA">
        <w:rPr>
          <w:rFonts w:ascii="Times New Roman" w:hAnsi="Times New Roman" w:cs="Times New Roman"/>
          <w:sz w:val="24"/>
          <w:szCs w:val="24"/>
        </w:rPr>
        <w:t>:</w:t>
      </w:r>
    </w:p>
    <w:p w:rsidR="00B64B2D" w:rsidRPr="007F09CA" w:rsidRDefault="00B64B2D" w:rsidP="00B64B2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выбор одного варианта ответа;</w:t>
      </w:r>
    </w:p>
    <w:p w:rsidR="00B64B2D" w:rsidRPr="007F09CA" w:rsidRDefault="00B64B2D" w:rsidP="005C1380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выбор нескольких вариантов ответа</w:t>
      </w:r>
      <w:r w:rsidR="00984751" w:rsidRPr="007F09CA">
        <w:rPr>
          <w:rFonts w:ascii="Times New Roman" w:hAnsi="Times New Roman" w:cs="Times New Roman"/>
          <w:sz w:val="24"/>
          <w:szCs w:val="24"/>
        </w:rPr>
        <w:t>.</w:t>
      </w:r>
    </w:p>
    <w:p w:rsidR="00B64B2D" w:rsidRPr="007F09CA" w:rsidRDefault="00B64B2D" w:rsidP="00B64B2D">
      <w:p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Часть заданий состоит из нескольких шагов, объединенных общей основой; каждый из шагов проверяется с помощью собственной формы независимо от других шагов.</w:t>
      </w:r>
      <w:r w:rsidR="00A2167E" w:rsidRPr="007F09CA">
        <w:rPr>
          <w:rFonts w:ascii="Times New Roman" w:hAnsi="Times New Roman" w:cs="Times New Roman"/>
          <w:sz w:val="24"/>
          <w:szCs w:val="24"/>
        </w:rPr>
        <w:t xml:space="preserve"> Обо</w:t>
      </w:r>
      <w:r w:rsidR="00A2167E" w:rsidRPr="007F09CA">
        <w:rPr>
          <w:rFonts w:ascii="Times New Roman" w:hAnsi="Times New Roman" w:cs="Times New Roman"/>
          <w:sz w:val="24"/>
          <w:szCs w:val="24"/>
        </w:rPr>
        <w:t>б</w:t>
      </w:r>
      <w:r w:rsidR="00A2167E" w:rsidRPr="007F09CA">
        <w:rPr>
          <w:rFonts w:ascii="Times New Roman" w:hAnsi="Times New Roman" w:cs="Times New Roman"/>
          <w:sz w:val="24"/>
          <w:szCs w:val="24"/>
        </w:rPr>
        <w:t xml:space="preserve">щенный план работы представлен в таблице </w:t>
      </w:r>
      <w:r w:rsidR="004B6EBE" w:rsidRPr="007F09CA">
        <w:rPr>
          <w:rFonts w:ascii="Times New Roman" w:hAnsi="Times New Roman" w:cs="Times New Roman"/>
          <w:sz w:val="24"/>
          <w:szCs w:val="24"/>
        </w:rPr>
        <w:t>2</w:t>
      </w:r>
      <w:r w:rsidR="00A2167E" w:rsidRPr="007F09CA">
        <w:rPr>
          <w:rFonts w:ascii="Times New Roman" w:hAnsi="Times New Roman" w:cs="Times New Roman"/>
          <w:sz w:val="24"/>
          <w:szCs w:val="24"/>
        </w:rPr>
        <w:t>.</w:t>
      </w:r>
    </w:p>
    <w:p w:rsidR="00042591" w:rsidRPr="007F09CA" w:rsidRDefault="007647B7" w:rsidP="007647B7">
      <w:pPr>
        <w:pStyle w:val="1"/>
        <w:rPr>
          <w:rFonts w:cs="Times New Roman"/>
          <w:szCs w:val="24"/>
        </w:rPr>
      </w:pPr>
      <w:r w:rsidRPr="007F09CA">
        <w:rPr>
          <w:rFonts w:cs="Times New Roman"/>
          <w:szCs w:val="24"/>
        </w:rPr>
        <w:t>ПРОДОЛЖИТЕЛЬНОСТЬ РАБОТЫ</w:t>
      </w:r>
    </w:p>
    <w:p w:rsidR="00490C70" w:rsidRPr="007F09CA" w:rsidRDefault="00CA53AA" w:rsidP="00490C70">
      <w:pPr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Общая продолжительность тестирования составляет</w:t>
      </w:r>
      <w:r w:rsidR="00490C70" w:rsidRPr="007F09CA">
        <w:rPr>
          <w:rFonts w:ascii="Times New Roman" w:hAnsi="Times New Roman" w:cs="Times New Roman"/>
          <w:sz w:val="24"/>
          <w:szCs w:val="24"/>
        </w:rPr>
        <w:t xml:space="preserve"> </w:t>
      </w:r>
      <w:r w:rsidR="005C1380" w:rsidRPr="007F09CA">
        <w:rPr>
          <w:rFonts w:ascii="Times New Roman" w:hAnsi="Times New Roman" w:cs="Times New Roman"/>
          <w:sz w:val="24"/>
          <w:szCs w:val="24"/>
        </w:rPr>
        <w:t>1</w:t>
      </w:r>
      <w:r w:rsidR="00490C70" w:rsidRPr="007F09CA">
        <w:rPr>
          <w:rFonts w:ascii="Times New Roman" w:hAnsi="Times New Roman" w:cs="Times New Roman"/>
          <w:sz w:val="24"/>
          <w:szCs w:val="24"/>
        </w:rPr>
        <w:t xml:space="preserve"> час</w:t>
      </w:r>
      <w:r w:rsidR="005C1380" w:rsidRPr="007F09CA">
        <w:rPr>
          <w:rFonts w:ascii="Times New Roman" w:hAnsi="Times New Roman" w:cs="Times New Roman"/>
          <w:sz w:val="24"/>
          <w:szCs w:val="24"/>
        </w:rPr>
        <w:t xml:space="preserve"> 10 минут</w:t>
      </w:r>
      <w:r w:rsidR="00490C70" w:rsidRPr="007F09CA">
        <w:rPr>
          <w:rFonts w:ascii="Times New Roman" w:hAnsi="Times New Roman" w:cs="Times New Roman"/>
          <w:sz w:val="24"/>
          <w:szCs w:val="24"/>
        </w:rPr>
        <w:t xml:space="preserve"> (</w:t>
      </w:r>
      <w:r w:rsidR="005C1380" w:rsidRPr="007F09CA">
        <w:rPr>
          <w:rFonts w:ascii="Times New Roman" w:hAnsi="Times New Roman" w:cs="Times New Roman"/>
          <w:sz w:val="24"/>
          <w:szCs w:val="24"/>
        </w:rPr>
        <w:t>70</w:t>
      </w:r>
      <w:r w:rsidR="00490C70" w:rsidRPr="007F09CA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042591" w:rsidRPr="007F09CA" w:rsidRDefault="007647B7" w:rsidP="007647B7">
      <w:pPr>
        <w:pStyle w:val="1"/>
        <w:rPr>
          <w:rFonts w:cs="Times New Roman"/>
          <w:szCs w:val="24"/>
        </w:rPr>
      </w:pPr>
      <w:r w:rsidRPr="007F09CA">
        <w:rPr>
          <w:rFonts w:cs="Times New Roman"/>
          <w:szCs w:val="24"/>
        </w:rPr>
        <w:t>СИСТЕМА ОЦЕНИВАНИЯ ОТДЕЛЬНЫХ ЗАДАНИЙ И РАБОТЫ В ЦЕЛОМ</w:t>
      </w:r>
    </w:p>
    <w:p w:rsidR="004B6EBE" w:rsidRPr="007F09CA" w:rsidRDefault="004B6EBE" w:rsidP="00490C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1600029"/>
      <w:proofErr w:type="gramStart"/>
      <w:r w:rsidRPr="007F09CA">
        <w:rPr>
          <w:rFonts w:ascii="Times New Roman" w:hAnsi="Times New Roman" w:cs="Times New Roman"/>
          <w:sz w:val="24"/>
          <w:szCs w:val="24"/>
        </w:rPr>
        <w:t>В КИМ представлены задания разных уровней сложности: базового, повышенного и в</w:t>
      </w:r>
      <w:r w:rsidRPr="007F09CA">
        <w:rPr>
          <w:rFonts w:ascii="Times New Roman" w:hAnsi="Times New Roman" w:cs="Times New Roman"/>
          <w:sz w:val="24"/>
          <w:szCs w:val="24"/>
        </w:rPr>
        <w:t>ы</w:t>
      </w:r>
      <w:r w:rsidRPr="007F09CA">
        <w:rPr>
          <w:rFonts w:ascii="Times New Roman" w:hAnsi="Times New Roman" w:cs="Times New Roman"/>
          <w:sz w:val="24"/>
          <w:szCs w:val="24"/>
        </w:rPr>
        <w:t>сокого.</w:t>
      </w:r>
      <w:proofErr w:type="gramEnd"/>
      <w:r w:rsidRPr="007F09CA">
        <w:rPr>
          <w:rFonts w:ascii="Times New Roman" w:hAnsi="Times New Roman" w:cs="Times New Roman"/>
          <w:sz w:val="24"/>
          <w:szCs w:val="24"/>
        </w:rPr>
        <w:t xml:space="preserve"> К заданиям базового уровня сложности относятся те задания, в которых провер</w:t>
      </w:r>
      <w:r w:rsidRPr="007F09CA">
        <w:rPr>
          <w:rFonts w:ascii="Times New Roman" w:hAnsi="Times New Roman" w:cs="Times New Roman"/>
          <w:sz w:val="24"/>
          <w:szCs w:val="24"/>
        </w:rPr>
        <w:t>я</w:t>
      </w:r>
      <w:r w:rsidRPr="007F09CA">
        <w:rPr>
          <w:rFonts w:ascii="Times New Roman" w:hAnsi="Times New Roman" w:cs="Times New Roman"/>
          <w:sz w:val="24"/>
          <w:szCs w:val="24"/>
        </w:rPr>
        <w:t>ются знания требований нормативных правовых актов в сфере образования, базовых п</w:t>
      </w:r>
      <w:r w:rsidRPr="007F09CA">
        <w:rPr>
          <w:rFonts w:ascii="Times New Roman" w:hAnsi="Times New Roman" w:cs="Times New Roman"/>
          <w:sz w:val="24"/>
          <w:szCs w:val="24"/>
        </w:rPr>
        <w:t>о</w:t>
      </w:r>
      <w:r w:rsidRPr="007F09CA">
        <w:rPr>
          <w:rFonts w:ascii="Times New Roman" w:hAnsi="Times New Roman" w:cs="Times New Roman"/>
          <w:sz w:val="24"/>
          <w:szCs w:val="24"/>
        </w:rPr>
        <w:t>нятий указанной группы компетенций и умения применять эти  знания в профессионал</w:t>
      </w:r>
      <w:r w:rsidRPr="007F09CA">
        <w:rPr>
          <w:rFonts w:ascii="Times New Roman" w:hAnsi="Times New Roman" w:cs="Times New Roman"/>
          <w:sz w:val="24"/>
          <w:szCs w:val="24"/>
        </w:rPr>
        <w:t>ь</w:t>
      </w:r>
      <w:r w:rsidRPr="007F09CA">
        <w:rPr>
          <w:rFonts w:ascii="Times New Roman" w:hAnsi="Times New Roman" w:cs="Times New Roman"/>
          <w:sz w:val="24"/>
          <w:szCs w:val="24"/>
        </w:rPr>
        <w:t>ной деятельности. К повышенному уровню сложности относятся задания, в которых от участника диагностики требуется самостоятельно воспроизвести, частично преобразовать и (или) применить информацию из дополнительных источников в типовых ситуациях, в том числе из методической литературы. К высокому уровню сложности относятся зад</w:t>
      </w:r>
      <w:r w:rsidRPr="007F09CA">
        <w:rPr>
          <w:rFonts w:ascii="Times New Roman" w:hAnsi="Times New Roman" w:cs="Times New Roman"/>
          <w:sz w:val="24"/>
          <w:szCs w:val="24"/>
        </w:rPr>
        <w:t>а</w:t>
      </w:r>
      <w:r w:rsidRPr="007F09CA">
        <w:rPr>
          <w:rFonts w:ascii="Times New Roman" w:hAnsi="Times New Roman" w:cs="Times New Roman"/>
          <w:sz w:val="24"/>
          <w:szCs w:val="24"/>
        </w:rPr>
        <w:t xml:space="preserve">ния, в которых участники диагностики должны применить профессиональные знания и умения в нетиповых ситуациях </w:t>
      </w:r>
      <w:proofErr w:type="gramStart"/>
      <w:r w:rsidRPr="007F09CA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F09CA">
        <w:rPr>
          <w:rFonts w:ascii="Times New Roman" w:hAnsi="Times New Roman" w:cs="Times New Roman"/>
          <w:sz w:val="24"/>
          <w:szCs w:val="24"/>
        </w:rPr>
        <w:t xml:space="preserve"> создавая новые правила, алгоритмы действий, анал</w:t>
      </w:r>
      <w:r w:rsidRPr="007F09CA">
        <w:rPr>
          <w:rFonts w:ascii="Times New Roman" w:hAnsi="Times New Roman" w:cs="Times New Roman"/>
          <w:sz w:val="24"/>
          <w:szCs w:val="24"/>
        </w:rPr>
        <w:t>и</w:t>
      </w:r>
      <w:r w:rsidRPr="007F09CA">
        <w:rPr>
          <w:rFonts w:ascii="Times New Roman" w:hAnsi="Times New Roman" w:cs="Times New Roman"/>
          <w:sz w:val="24"/>
          <w:szCs w:val="24"/>
        </w:rPr>
        <w:t>зировать и интерпретировать информацию из источников разного типа.</w:t>
      </w:r>
    </w:p>
    <w:bookmarkEnd w:id="4"/>
    <w:p w:rsidR="001011D7" w:rsidRDefault="00490C70" w:rsidP="00490C70">
      <w:p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Максимальный первичный балл за каждое задание определен в таблице</w:t>
      </w:r>
      <w:r w:rsidR="000C5103" w:rsidRPr="007F09CA">
        <w:rPr>
          <w:rFonts w:ascii="Times New Roman" w:hAnsi="Times New Roman" w:cs="Times New Roman"/>
          <w:sz w:val="24"/>
          <w:szCs w:val="24"/>
        </w:rPr>
        <w:t xml:space="preserve"> </w:t>
      </w:r>
      <w:r w:rsidR="004B6EBE" w:rsidRPr="007F09CA">
        <w:rPr>
          <w:rFonts w:ascii="Times New Roman" w:hAnsi="Times New Roman" w:cs="Times New Roman"/>
          <w:sz w:val="24"/>
          <w:szCs w:val="24"/>
        </w:rPr>
        <w:t>2</w:t>
      </w:r>
      <w:r w:rsidRPr="007F09CA">
        <w:rPr>
          <w:rFonts w:ascii="Times New Roman" w:hAnsi="Times New Roman" w:cs="Times New Roman"/>
          <w:sz w:val="24"/>
          <w:szCs w:val="24"/>
        </w:rPr>
        <w:t>. За выполнение каждого задания выставляется определенное количество баллов: максимальный балл за полностью правильное задание и</w:t>
      </w:r>
      <w:r w:rsidR="004B6EBE" w:rsidRPr="007F09CA">
        <w:rPr>
          <w:rFonts w:ascii="Times New Roman" w:hAnsi="Times New Roman" w:cs="Times New Roman"/>
          <w:sz w:val="24"/>
          <w:szCs w:val="24"/>
        </w:rPr>
        <w:t xml:space="preserve"> минимальный в</w:t>
      </w:r>
      <w:r w:rsidR="001011D7">
        <w:rPr>
          <w:rFonts w:ascii="Times New Roman" w:hAnsi="Times New Roman" w:cs="Times New Roman"/>
          <w:sz w:val="24"/>
          <w:szCs w:val="24"/>
        </w:rPr>
        <w:t xml:space="preserve"> </w:t>
      </w:r>
      <w:r w:rsidRPr="007F09CA">
        <w:rPr>
          <w:rFonts w:ascii="Times New Roman" w:hAnsi="Times New Roman" w:cs="Times New Roman"/>
          <w:sz w:val="24"/>
          <w:szCs w:val="24"/>
        </w:rPr>
        <w:t>0 баллов за задание, решенное неверно. В ряде заданий за частично верное решение выставляется промежуточное количество ба</w:t>
      </w:r>
      <w:r w:rsidRPr="007F09CA">
        <w:rPr>
          <w:rFonts w:ascii="Times New Roman" w:hAnsi="Times New Roman" w:cs="Times New Roman"/>
          <w:sz w:val="24"/>
          <w:szCs w:val="24"/>
        </w:rPr>
        <w:t>л</w:t>
      </w:r>
      <w:r w:rsidRPr="007F09CA">
        <w:rPr>
          <w:rFonts w:ascii="Times New Roman" w:hAnsi="Times New Roman" w:cs="Times New Roman"/>
          <w:sz w:val="24"/>
          <w:szCs w:val="24"/>
        </w:rPr>
        <w:t>лов</w:t>
      </w:r>
      <w:bookmarkStart w:id="5" w:name="_Hlk151600120"/>
      <w:bookmarkStart w:id="6" w:name="_Hlk151600180"/>
      <w:r w:rsidR="00F023BD" w:rsidRPr="007F09CA">
        <w:rPr>
          <w:rFonts w:ascii="Times New Roman" w:hAnsi="Times New Roman" w:cs="Times New Roman"/>
          <w:sz w:val="24"/>
          <w:szCs w:val="24"/>
        </w:rPr>
        <w:t>, которое определено уровнем сложности и типом задания</w:t>
      </w:r>
      <w:r w:rsidRPr="007F09CA">
        <w:rPr>
          <w:rFonts w:ascii="Times New Roman" w:hAnsi="Times New Roman" w:cs="Times New Roman"/>
          <w:sz w:val="24"/>
          <w:szCs w:val="24"/>
        </w:rPr>
        <w:t>.</w:t>
      </w:r>
      <w:r w:rsidR="004B6EBE" w:rsidRPr="007F09CA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:rsidR="004B6EBE" w:rsidRPr="007F09CA" w:rsidRDefault="004B6EBE" w:rsidP="00490C70">
      <w:pPr>
        <w:jc w:val="both"/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 xml:space="preserve">Для оценки итогов выполнения диагностического исследования выделены 4 уровня </w:t>
      </w:r>
      <w:proofErr w:type="spellStart"/>
      <w:r w:rsidRPr="007F09CA">
        <w:rPr>
          <w:rFonts w:ascii="Times New Roman" w:hAnsi="Times New Roman" w:cs="Times New Roman"/>
          <w:sz w:val="24"/>
          <w:szCs w:val="24"/>
        </w:rPr>
        <w:t>сфо</w:t>
      </w:r>
      <w:r w:rsidRPr="007F09CA">
        <w:rPr>
          <w:rFonts w:ascii="Times New Roman" w:hAnsi="Times New Roman" w:cs="Times New Roman"/>
          <w:sz w:val="24"/>
          <w:szCs w:val="24"/>
        </w:rPr>
        <w:t>р</w:t>
      </w:r>
      <w:r w:rsidRPr="007F09CA">
        <w:rPr>
          <w:rFonts w:ascii="Times New Roman" w:hAnsi="Times New Roman" w:cs="Times New Roman"/>
          <w:sz w:val="24"/>
          <w:szCs w:val="24"/>
        </w:rPr>
        <w:t>мированности</w:t>
      </w:r>
      <w:proofErr w:type="spellEnd"/>
      <w:r w:rsidRPr="007F09CA">
        <w:rPr>
          <w:rFonts w:ascii="Times New Roman" w:hAnsi="Times New Roman" w:cs="Times New Roman"/>
          <w:sz w:val="24"/>
          <w:szCs w:val="24"/>
        </w:rPr>
        <w:t xml:space="preserve"> компетенций по общему количеству баллов, набранному участником за выполнение всей работы в целом. Максимальное количество баллов за работу в целом – </w:t>
      </w:r>
      <w:r w:rsidRPr="007F09CA">
        <w:rPr>
          <w:rFonts w:ascii="Times New Roman" w:hAnsi="Times New Roman" w:cs="Times New Roman"/>
          <w:sz w:val="24"/>
          <w:szCs w:val="24"/>
        </w:rPr>
        <w:lastRenderedPageBreak/>
        <w:t>30 баллов. Общий результат оценивается как дифференцированная сумма первичных ба</w:t>
      </w:r>
      <w:r w:rsidRPr="007F09CA">
        <w:rPr>
          <w:rFonts w:ascii="Times New Roman" w:hAnsi="Times New Roman" w:cs="Times New Roman"/>
          <w:sz w:val="24"/>
          <w:szCs w:val="24"/>
        </w:rPr>
        <w:t>л</w:t>
      </w:r>
      <w:r w:rsidRPr="007F09CA">
        <w:rPr>
          <w:rFonts w:ascii="Times New Roman" w:hAnsi="Times New Roman" w:cs="Times New Roman"/>
          <w:sz w:val="24"/>
          <w:szCs w:val="24"/>
        </w:rPr>
        <w:t>лов (таблица 1). В соответствии с полученными баллами за выполнение всех заданий определяется уровень комп</w:t>
      </w:r>
      <w:r w:rsidRPr="007F09CA">
        <w:rPr>
          <w:rFonts w:ascii="Times New Roman" w:hAnsi="Times New Roman" w:cs="Times New Roman"/>
          <w:sz w:val="24"/>
          <w:szCs w:val="24"/>
        </w:rPr>
        <w:t>е</w:t>
      </w:r>
      <w:r w:rsidRPr="007F09CA">
        <w:rPr>
          <w:rFonts w:ascii="Times New Roman" w:hAnsi="Times New Roman" w:cs="Times New Roman"/>
          <w:sz w:val="24"/>
          <w:szCs w:val="24"/>
        </w:rPr>
        <w:t>тенций участника диагностики в области коррекционно-развивающей деятельности. Ра</w:t>
      </w:r>
      <w:r w:rsidRPr="007F09CA">
        <w:rPr>
          <w:rFonts w:ascii="Times New Roman" w:hAnsi="Times New Roman" w:cs="Times New Roman"/>
          <w:sz w:val="24"/>
          <w:szCs w:val="24"/>
        </w:rPr>
        <w:t>с</w:t>
      </w:r>
      <w:r w:rsidRPr="007F09CA">
        <w:rPr>
          <w:rFonts w:ascii="Times New Roman" w:hAnsi="Times New Roman" w:cs="Times New Roman"/>
          <w:sz w:val="24"/>
          <w:szCs w:val="24"/>
        </w:rPr>
        <w:t>пределение результата по уровням представлено в таблице 1.</w:t>
      </w:r>
    </w:p>
    <w:bookmarkEnd w:id="6"/>
    <w:p w:rsidR="004B6EBE" w:rsidRPr="007F09CA" w:rsidRDefault="002C63C8" w:rsidP="004B6EBE">
      <w:pPr>
        <w:pStyle w:val="ac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F09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Таблица </w:t>
      </w:r>
      <w:r w:rsidR="00ED3F2C" w:rsidRPr="007F09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Pr="007F09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</w:t>
      </w:r>
      <w:bookmarkStart w:id="7" w:name="_Hlk151600206"/>
      <w:r w:rsidR="004B6EBE" w:rsidRPr="007F09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Распределение результатов за работу по уровням </w:t>
      </w:r>
      <w:proofErr w:type="spellStart"/>
      <w:r w:rsidR="004B6EBE" w:rsidRPr="007F09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сформированности</w:t>
      </w:r>
      <w:proofErr w:type="spellEnd"/>
      <w:r w:rsidR="004B6EBE" w:rsidRPr="007F09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группы компетенций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1"/>
        <w:gridCol w:w="2474"/>
        <w:gridCol w:w="1915"/>
        <w:gridCol w:w="2815"/>
      </w:tblGrid>
      <w:tr w:rsidR="004B6EBE" w:rsidRPr="007F09CA" w:rsidTr="006E1D3E">
        <w:tc>
          <w:tcPr>
            <w:tcW w:w="2141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уровня</w:t>
            </w:r>
          </w:p>
        </w:tc>
        <w:tc>
          <w:tcPr>
            <w:tcW w:w="2474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выполненных заданий от общего количества заданий в диагностической работе, %</w:t>
            </w:r>
          </w:p>
        </w:tc>
        <w:tc>
          <w:tcPr>
            <w:tcW w:w="1915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815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Дифференцированная система оценки</w:t>
            </w:r>
          </w:p>
        </w:tc>
      </w:tr>
      <w:tr w:rsidR="004B6EBE" w:rsidRPr="007F09CA" w:rsidTr="006E1D3E">
        <w:tc>
          <w:tcPr>
            <w:tcW w:w="2141" w:type="dxa"/>
          </w:tcPr>
          <w:p w:rsidR="004B6EBE" w:rsidRPr="007F09CA" w:rsidRDefault="004B6EBE" w:rsidP="006E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2474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0–35 % </w:t>
            </w:r>
          </w:p>
        </w:tc>
        <w:tc>
          <w:tcPr>
            <w:tcW w:w="1915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2815" w:type="dxa"/>
            <w:vMerge w:val="restart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Засчитываются только решения заданий базов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го уровня сложности </w:t>
            </w:r>
          </w:p>
        </w:tc>
      </w:tr>
      <w:tr w:rsidR="004B6EBE" w:rsidRPr="007F09CA" w:rsidTr="006E1D3E">
        <w:tc>
          <w:tcPr>
            <w:tcW w:w="2141" w:type="dxa"/>
          </w:tcPr>
          <w:p w:rsidR="004B6EBE" w:rsidRPr="007F09CA" w:rsidRDefault="004B6EBE" w:rsidP="006E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4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36–50 %</w:t>
            </w:r>
          </w:p>
        </w:tc>
        <w:tc>
          <w:tcPr>
            <w:tcW w:w="1915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11–15 </w:t>
            </w:r>
          </w:p>
        </w:tc>
        <w:tc>
          <w:tcPr>
            <w:tcW w:w="2815" w:type="dxa"/>
            <w:vMerge/>
          </w:tcPr>
          <w:p w:rsidR="004B6EBE" w:rsidRPr="007F09CA" w:rsidRDefault="004B6EBE" w:rsidP="006E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BE" w:rsidRPr="007F09CA" w:rsidTr="006E1D3E">
        <w:tc>
          <w:tcPr>
            <w:tcW w:w="2141" w:type="dxa"/>
          </w:tcPr>
          <w:p w:rsidR="004B6EBE" w:rsidRPr="007F09CA" w:rsidRDefault="004B6EBE" w:rsidP="006E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4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51–80 %</w:t>
            </w:r>
          </w:p>
        </w:tc>
        <w:tc>
          <w:tcPr>
            <w:tcW w:w="1915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16–24</w:t>
            </w:r>
          </w:p>
        </w:tc>
        <w:tc>
          <w:tcPr>
            <w:tcW w:w="2815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Засчитываются решения заданий базового и п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вышенного уровня сложности</w:t>
            </w:r>
          </w:p>
        </w:tc>
      </w:tr>
      <w:tr w:rsidR="004B6EBE" w:rsidRPr="007F09CA" w:rsidTr="006E1D3E">
        <w:tc>
          <w:tcPr>
            <w:tcW w:w="2141" w:type="dxa"/>
          </w:tcPr>
          <w:p w:rsidR="004B6EBE" w:rsidRPr="007F09CA" w:rsidRDefault="004B6EBE" w:rsidP="006E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4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От 81 % до 100 %</w:t>
            </w:r>
          </w:p>
        </w:tc>
        <w:tc>
          <w:tcPr>
            <w:tcW w:w="1915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25–30</w:t>
            </w:r>
          </w:p>
        </w:tc>
        <w:tc>
          <w:tcPr>
            <w:tcW w:w="2815" w:type="dxa"/>
          </w:tcPr>
          <w:p w:rsidR="004B6EBE" w:rsidRPr="007F09CA" w:rsidRDefault="004B6EBE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Засчитываются решения заданий базового, пов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шенного и высокого уровней сложности</w:t>
            </w:r>
          </w:p>
        </w:tc>
      </w:tr>
      <w:bookmarkEnd w:id="7"/>
    </w:tbl>
    <w:p w:rsidR="002C63C8" w:rsidRPr="007F09CA" w:rsidRDefault="002C63C8" w:rsidP="00490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67" w:rsidRPr="007F09CA" w:rsidRDefault="007647B7" w:rsidP="007647B7">
      <w:pPr>
        <w:pStyle w:val="1"/>
        <w:rPr>
          <w:rFonts w:cs="Times New Roman"/>
          <w:szCs w:val="24"/>
        </w:rPr>
      </w:pPr>
      <w:r w:rsidRPr="007F09CA">
        <w:rPr>
          <w:rFonts w:cs="Times New Roman"/>
          <w:szCs w:val="24"/>
        </w:rPr>
        <w:t>ГИПОТЕЗА О ЛОКАЛИЗАЦИИ КРИТЕРИАЛЬНОГО БАЛЛА</w:t>
      </w:r>
    </w:p>
    <w:p w:rsidR="00995C54" w:rsidRPr="007F09CA" w:rsidRDefault="00396E65" w:rsidP="00995C54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8" w:name="_Hlk151600226"/>
      <w:r w:rsidRPr="007F09CA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основаны на </w:t>
      </w:r>
      <w:proofErr w:type="spellStart"/>
      <w:r w:rsidRPr="007F09CA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7F09CA">
        <w:rPr>
          <w:rFonts w:ascii="Times New Roman" w:hAnsi="Times New Roman" w:cs="Times New Roman"/>
          <w:sz w:val="24"/>
          <w:szCs w:val="24"/>
        </w:rPr>
        <w:t>-ориентированных т</w:t>
      </w:r>
      <w:r w:rsidRPr="007F09CA">
        <w:rPr>
          <w:rFonts w:ascii="Times New Roman" w:hAnsi="Times New Roman" w:cs="Times New Roman"/>
          <w:sz w:val="24"/>
          <w:szCs w:val="24"/>
        </w:rPr>
        <w:t>е</w:t>
      </w:r>
      <w:r w:rsidRPr="007F09CA">
        <w:rPr>
          <w:rFonts w:ascii="Times New Roman" w:hAnsi="Times New Roman" w:cs="Times New Roman"/>
          <w:sz w:val="24"/>
          <w:szCs w:val="24"/>
        </w:rPr>
        <w:t xml:space="preserve">стах. </w:t>
      </w:r>
      <w:proofErr w:type="spellStart"/>
      <w:r w:rsidRPr="007F09CA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7F09CA">
        <w:rPr>
          <w:rFonts w:ascii="Times New Roman" w:hAnsi="Times New Roman" w:cs="Times New Roman"/>
          <w:sz w:val="24"/>
          <w:szCs w:val="24"/>
        </w:rPr>
        <w:t xml:space="preserve"> балл равен 11, что составляет 36 % от максимального балла. </w:t>
      </w:r>
      <w:bookmarkEnd w:id="8"/>
    </w:p>
    <w:p w:rsidR="00C03A9B" w:rsidRPr="007F09CA" w:rsidRDefault="007647B7" w:rsidP="007647B7">
      <w:pPr>
        <w:pStyle w:val="1"/>
        <w:rPr>
          <w:rFonts w:cs="Times New Roman"/>
          <w:szCs w:val="24"/>
        </w:rPr>
      </w:pPr>
      <w:r w:rsidRPr="007F09CA">
        <w:rPr>
          <w:rFonts w:cs="Times New Roman"/>
          <w:szCs w:val="24"/>
        </w:rPr>
        <w:t>ОБОБЩЕННЫЙ ПЛАН ВАРИАНТА КИМ</w:t>
      </w:r>
    </w:p>
    <w:p w:rsidR="00490C70" w:rsidRPr="007F09CA" w:rsidRDefault="00490C70" w:rsidP="009712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Обобщенный план варианта КИМ</w:t>
      </w:r>
      <w:r w:rsidR="00E77467" w:rsidRPr="007F09CA">
        <w:rPr>
          <w:rFonts w:ascii="Times New Roman" w:hAnsi="Times New Roman" w:cs="Times New Roman"/>
          <w:sz w:val="24"/>
          <w:szCs w:val="24"/>
        </w:rPr>
        <w:t xml:space="preserve"> приведен в таблице </w:t>
      </w:r>
      <w:r w:rsidR="00F023BD" w:rsidRPr="007F09CA">
        <w:rPr>
          <w:rFonts w:ascii="Times New Roman" w:hAnsi="Times New Roman" w:cs="Times New Roman"/>
          <w:sz w:val="24"/>
          <w:szCs w:val="24"/>
        </w:rPr>
        <w:t>2</w:t>
      </w:r>
      <w:r w:rsidRPr="007F09CA">
        <w:rPr>
          <w:rFonts w:ascii="Times New Roman" w:hAnsi="Times New Roman" w:cs="Times New Roman"/>
          <w:sz w:val="24"/>
          <w:szCs w:val="24"/>
        </w:rPr>
        <w:t>.</w:t>
      </w:r>
      <w:r w:rsidR="0097122C" w:rsidRPr="007F09CA">
        <w:rPr>
          <w:rFonts w:ascii="Times New Roman" w:hAnsi="Times New Roman" w:cs="Times New Roman"/>
          <w:sz w:val="24"/>
          <w:szCs w:val="24"/>
        </w:rPr>
        <w:t xml:space="preserve"> В таблице используются след</w:t>
      </w:r>
      <w:r w:rsidR="0097122C" w:rsidRPr="007F09CA">
        <w:rPr>
          <w:rFonts w:ascii="Times New Roman" w:hAnsi="Times New Roman" w:cs="Times New Roman"/>
          <w:sz w:val="24"/>
          <w:szCs w:val="24"/>
        </w:rPr>
        <w:t>у</w:t>
      </w:r>
      <w:r w:rsidR="0097122C" w:rsidRPr="007F09CA">
        <w:rPr>
          <w:rFonts w:ascii="Times New Roman" w:hAnsi="Times New Roman" w:cs="Times New Roman"/>
          <w:sz w:val="24"/>
          <w:szCs w:val="24"/>
        </w:rPr>
        <w:t xml:space="preserve">ющие условные обозначения уровней сложности заданий: Б – базовый; </w:t>
      </w:r>
      <w:proofErr w:type="gramStart"/>
      <w:r w:rsidR="0097122C" w:rsidRPr="007F09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122C" w:rsidRPr="007F09CA">
        <w:rPr>
          <w:rFonts w:ascii="Times New Roman" w:hAnsi="Times New Roman" w:cs="Times New Roman"/>
          <w:sz w:val="24"/>
          <w:szCs w:val="24"/>
        </w:rPr>
        <w:t xml:space="preserve"> – повышенный, В – высокий.</w:t>
      </w:r>
    </w:p>
    <w:p w:rsidR="000C5103" w:rsidRPr="007F09CA" w:rsidRDefault="000C5103" w:rsidP="000C5103">
      <w:pPr>
        <w:pStyle w:val="ac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F09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Таблица </w:t>
      </w:r>
      <w:r w:rsidR="00F023BD" w:rsidRPr="007F09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</w:t>
      </w:r>
      <w:r w:rsidRPr="007F09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Обобщенный план варианта КИМ</w:t>
      </w:r>
    </w:p>
    <w:tbl>
      <w:tblPr>
        <w:tblStyle w:val="a7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2189"/>
        <w:gridCol w:w="1110"/>
        <w:gridCol w:w="1110"/>
        <w:gridCol w:w="1111"/>
        <w:gridCol w:w="1110"/>
        <w:gridCol w:w="1110"/>
        <w:gridCol w:w="1111"/>
      </w:tblGrid>
      <w:tr w:rsidR="005F434A" w:rsidRPr="007F09CA" w:rsidTr="0020596A">
        <w:trPr>
          <w:tblHeader/>
        </w:trPr>
        <w:tc>
          <w:tcPr>
            <w:tcW w:w="500" w:type="dxa"/>
          </w:tcPr>
          <w:p w:rsidR="005F434A" w:rsidRPr="007F09CA" w:rsidRDefault="005F434A" w:rsidP="00F4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9" w:type="dxa"/>
          </w:tcPr>
          <w:p w:rsidR="005F434A" w:rsidRPr="007F09CA" w:rsidRDefault="005F434A" w:rsidP="00270BFD">
            <w:pPr>
              <w:tabs>
                <w:tab w:val="left" w:pos="720"/>
                <w:tab w:val="center" w:pos="10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</w:t>
            </w:r>
            <w:r w:rsidR="00396E65"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r w:rsidR="00396E65"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110" w:type="dxa"/>
          </w:tcPr>
          <w:p w:rsidR="005F434A" w:rsidRPr="007F09CA" w:rsidRDefault="005F434A" w:rsidP="00F4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Тип з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1110" w:type="dxa"/>
          </w:tcPr>
          <w:p w:rsidR="005F434A" w:rsidRPr="007F09CA" w:rsidRDefault="005F434A" w:rsidP="00F4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Код КЭС (по к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дифик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тору)</w:t>
            </w:r>
          </w:p>
        </w:tc>
        <w:tc>
          <w:tcPr>
            <w:tcW w:w="1111" w:type="dxa"/>
          </w:tcPr>
          <w:p w:rsidR="005F434A" w:rsidRPr="007F09CA" w:rsidRDefault="005F434A" w:rsidP="00F4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Код пр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веряем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го ум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ния (по кодиф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катору)</w:t>
            </w:r>
          </w:p>
        </w:tc>
        <w:tc>
          <w:tcPr>
            <w:tcW w:w="1110" w:type="dxa"/>
          </w:tcPr>
          <w:p w:rsidR="005F434A" w:rsidRPr="007F09CA" w:rsidRDefault="005F434A" w:rsidP="00F4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110" w:type="dxa"/>
          </w:tcPr>
          <w:p w:rsidR="005F434A" w:rsidRPr="007F09CA" w:rsidRDefault="005F434A" w:rsidP="00F4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Макс. перви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ный балл</w:t>
            </w:r>
          </w:p>
        </w:tc>
        <w:tc>
          <w:tcPr>
            <w:tcW w:w="1111" w:type="dxa"/>
          </w:tcPr>
          <w:p w:rsidR="005F434A" w:rsidRPr="007F09CA" w:rsidRDefault="005F434A" w:rsidP="00F4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F09CA">
              <w:rPr>
                <w:rFonts w:ascii="Times New Roman" w:hAnsi="Times New Roman" w:cs="Times New Roman"/>
                <w:b/>
                <w:sz w:val="24"/>
                <w:szCs w:val="24"/>
              </w:rPr>
              <w:t>емкость, мин.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1.5, 1.9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 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нескол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вар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1.8, 1.9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1.5, 1.7, 1.9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1.5, 1.7, 1.9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нескол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вар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1.7, 1.9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нескол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вар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нескол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вар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1.7, 1.9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нескол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вар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1.9, 2.3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нескол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вар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1.3, 1.4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нескол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вар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1.7, 1.9, 1.10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 нескол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ких вар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1.4, 3.2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нескол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вар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1.7, 1.8, </w:t>
            </w:r>
            <w:r w:rsidR="008C7668"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1.7, 1.9, 1.10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0" w:type="dxa"/>
            <w:shd w:val="clear" w:color="auto" w:fill="auto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нескол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вар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D114B"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1.9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1380" w:rsidRPr="007F09CA" w:rsidTr="0020596A">
        <w:tc>
          <w:tcPr>
            <w:tcW w:w="500" w:type="dxa"/>
          </w:tcPr>
          <w:p w:rsidR="005C1380" w:rsidRPr="007F09CA" w:rsidRDefault="005C1380" w:rsidP="005C1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5C1380" w:rsidRPr="007F09CA" w:rsidRDefault="005C1380" w:rsidP="005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Компетенции в 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ласти коррекцио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но-развивающей д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нескол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вар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1.7, 1.9, 1.10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110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center"/>
          </w:tcPr>
          <w:p w:rsidR="005C1380" w:rsidRPr="007F09CA" w:rsidRDefault="005C1380" w:rsidP="005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07C7" w:rsidRPr="007F09CA" w:rsidTr="003062C1">
        <w:tc>
          <w:tcPr>
            <w:tcW w:w="9351" w:type="dxa"/>
            <w:gridSpan w:val="8"/>
          </w:tcPr>
          <w:p w:rsidR="002607C7" w:rsidRPr="007F09CA" w:rsidRDefault="002607C7" w:rsidP="002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Всего заданий – 15; из них</w:t>
            </w:r>
            <w:r w:rsidR="0010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 Б – </w:t>
            </w:r>
            <w:r w:rsidR="00C75140" w:rsidRPr="007F0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9" w:name="_GoBack"/>
            <w:bookmarkEnd w:id="9"/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C75140" w:rsidRPr="007F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; В – 2. </w:t>
            </w:r>
          </w:p>
          <w:p w:rsidR="002607C7" w:rsidRPr="007F09CA" w:rsidRDefault="002607C7" w:rsidP="002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первичный балл за работу – 30, из них Б – 50 % (15 баллов), </w:t>
            </w:r>
            <w:proofErr w:type="gramStart"/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 – 30 % (9 баллов), В – 20 % (6 баллов).</w:t>
            </w:r>
          </w:p>
          <w:p w:rsidR="002607C7" w:rsidRPr="007F09CA" w:rsidRDefault="002607C7" w:rsidP="0026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выполнения работы – </w:t>
            </w:r>
            <w:r w:rsidR="0020596A" w:rsidRPr="007F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0596A"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596A" w:rsidRPr="007F0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="008C72B2" w:rsidRPr="007F09CA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F09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70BFD" w:rsidRPr="007F09CA" w:rsidRDefault="00270BFD" w:rsidP="000C5103">
      <w:pPr>
        <w:rPr>
          <w:rFonts w:ascii="Times New Roman" w:hAnsi="Times New Roman" w:cs="Times New Roman"/>
          <w:sz w:val="24"/>
          <w:szCs w:val="24"/>
        </w:rPr>
      </w:pPr>
    </w:p>
    <w:p w:rsidR="00396E65" w:rsidRPr="007F09CA" w:rsidRDefault="00396E65" w:rsidP="00396E65">
      <w:pPr>
        <w:pStyle w:val="1"/>
        <w:rPr>
          <w:rFonts w:cs="Times New Roman"/>
          <w:szCs w:val="24"/>
        </w:rPr>
      </w:pPr>
      <w:bookmarkStart w:id="10" w:name="_Hlk151600315"/>
      <w:r w:rsidRPr="007F09CA">
        <w:rPr>
          <w:rFonts w:cs="Times New Roman"/>
          <w:szCs w:val="24"/>
        </w:rPr>
        <w:t>ДОПОЛНИТЕЛЬНЫЕ МАТЕРИАЛЫ И ОБОРУДОВАНИЕ</w:t>
      </w:r>
    </w:p>
    <w:p w:rsidR="00396E65" w:rsidRPr="007F09CA" w:rsidRDefault="00396E65" w:rsidP="00396E65">
      <w:pPr>
        <w:rPr>
          <w:rFonts w:ascii="Times New Roman" w:hAnsi="Times New Roman" w:cs="Times New Roman"/>
          <w:sz w:val="24"/>
          <w:szCs w:val="24"/>
        </w:rPr>
      </w:pPr>
      <w:r w:rsidRPr="007F09CA">
        <w:rPr>
          <w:rFonts w:ascii="Times New Roman" w:hAnsi="Times New Roman" w:cs="Times New Roman"/>
          <w:sz w:val="24"/>
          <w:szCs w:val="24"/>
        </w:rPr>
        <w:t>Участникам диагностики разрешается использовать черновики и авторучку (карандаш) для записей.</w:t>
      </w:r>
      <w:bookmarkEnd w:id="10"/>
    </w:p>
    <w:sectPr w:rsidR="00396E65" w:rsidRPr="007F09CA" w:rsidSect="00812AAF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7E" w:rsidRDefault="001B7E7E" w:rsidP="00DE2B4D">
      <w:pPr>
        <w:spacing w:after="0" w:line="240" w:lineRule="auto"/>
      </w:pPr>
      <w:r>
        <w:separator/>
      </w:r>
    </w:p>
  </w:endnote>
  <w:endnote w:type="continuationSeparator" w:id="0">
    <w:p w:rsidR="001B7E7E" w:rsidRDefault="001B7E7E" w:rsidP="00DE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706507"/>
      <w:docPartObj>
        <w:docPartGallery w:val="Page Numbers (Bottom of Page)"/>
        <w:docPartUnique/>
      </w:docPartObj>
    </w:sdtPr>
    <w:sdtEndPr/>
    <w:sdtContent>
      <w:p w:rsidR="009502CB" w:rsidRDefault="007D4D4B">
        <w:pPr>
          <w:pStyle w:val="a5"/>
          <w:jc w:val="center"/>
        </w:pPr>
        <w:r>
          <w:fldChar w:fldCharType="begin"/>
        </w:r>
        <w:r w:rsidR="009502CB">
          <w:instrText>PAGE   \* MERGEFORMAT</w:instrText>
        </w:r>
        <w:r>
          <w:fldChar w:fldCharType="separate"/>
        </w:r>
        <w:r w:rsidR="001011D7">
          <w:rPr>
            <w:noProof/>
          </w:rPr>
          <w:t>4</w:t>
        </w:r>
        <w:r>
          <w:fldChar w:fldCharType="end"/>
        </w:r>
      </w:p>
    </w:sdtContent>
  </w:sdt>
  <w:p w:rsidR="009502CB" w:rsidRDefault="009502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7E" w:rsidRDefault="001B7E7E" w:rsidP="00DE2B4D">
      <w:pPr>
        <w:spacing w:after="0" w:line="240" w:lineRule="auto"/>
      </w:pPr>
      <w:r>
        <w:separator/>
      </w:r>
    </w:p>
  </w:footnote>
  <w:footnote w:type="continuationSeparator" w:id="0">
    <w:p w:rsidR="001B7E7E" w:rsidRDefault="001B7E7E" w:rsidP="00DE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01" w:rsidRDefault="00D02001" w:rsidP="00DE2B4D">
    <w:pPr>
      <w:pStyle w:val="a3"/>
      <w:pBdr>
        <w:bottom w:val="single" w:sz="4" w:space="1" w:color="auto"/>
      </w:pBdr>
    </w:pPr>
    <w:r>
      <w:t xml:space="preserve">Спецификация </w:t>
    </w:r>
    <w:r w:rsidR="009502CB">
      <w:t>КИМ</w:t>
    </w:r>
  </w:p>
  <w:p w:rsidR="009502CB" w:rsidRDefault="001E6C32" w:rsidP="008932C8">
    <w:pPr>
      <w:pStyle w:val="a3"/>
      <w:pBdr>
        <w:bottom w:val="single" w:sz="4" w:space="1" w:color="auto"/>
      </w:pBdr>
      <w:spacing w:after="240"/>
    </w:pPr>
    <w:r>
      <w:t>к</w:t>
    </w:r>
    <w:r w:rsidRPr="001E6C32">
      <w:t>омпетенции в области коррекционно-развивающей деятельности</w:t>
    </w:r>
    <w:r w:rsidR="009502C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F0D"/>
    <w:multiLevelType w:val="hybridMultilevel"/>
    <w:tmpl w:val="E6FCFD4E"/>
    <w:lvl w:ilvl="0" w:tplc="F9A00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45479"/>
    <w:multiLevelType w:val="hybridMultilevel"/>
    <w:tmpl w:val="FA403398"/>
    <w:lvl w:ilvl="0" w:tplc="F9A0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0FB1"/>
    <w:multiLevelType w:val="hybridMultilevel"/>
    <w:tmpl w:val="54F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775B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7D80985"/>
    <w:multiLevelType w:val="hybridMultilevel"/>
    <w:tmpl w:val="31B8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0AFB"/>
    <w:multiLevelType w:val="hybridMultilevel"/>
    <w:tmpl w:val="3BA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E5FDB"/>
    <w:multiLevelType w:val="hybridMultilevel"/>
    <w:tmpl w:val="45148DE4"/>
    <w:lvl w:ilvl="0" w:tplc="F9A00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B4D"/>
    <w:rsid w:val="000329F3"/>
    <w:rsid w:val="00042591"/>
    <w:rsid w:val="00056C2C"/>
    <w:rsid w:val="00064B6F"/>
    <w:rsid w:val="00076F30"/>
    <w:rsid w:val="00090092"/>
    <w:rsid w:val="000C5103"/>
    <w:rsid w:val="000C75E4"/>
    <w:rsid w:val="000C7F58"/>
    <w:rsid w:val="000E6C9A"/>
    <w:rsid w:val="000F6074"/>
    <w:rsid w:val="001011D7"/>
    <w:rsid w:val="00122878"/>
    <w:rsid w:val="0013189A"/>
    <w:rsid w:val="0015637C"/>
    <w:rsid w:val="00167155"/>
    <w:rsid w:val="001A47F0"/>
    <w:rsid w:val="001B7E7E"/>
    <w:rsid w:val="001C44C8"/>
    <w:rsid w:val="001C697E"/>
    <w:rsid w:val="001D0A5F"/>
    <w:rsid w:val="001D114B"/>
    <w:rsid w:val="001D3251"/>
    <w:rsid w:val="001D3DC0"/>
    <w:rsid w:val="001D5B44"/>
    <w:rsid w:val="001E6C32"/>
    <w:rsid w:val="001F3E1A"/>
    <w:rsid w:val="0020596A"/>
    <w:rsid w:val="002069B4"/>
    <w:rsid w:val="0023062E"/>
    <w:rsid w:val="002607C7"/>
    <w:rsid w:val="00264576"/>
    <w:rsid w:val="00270BFD"/>
    <w:rsid w:val="002C63C8"/>
    <w:rsid w:val="002D1E26"/>
    <w:rsid w:val="002E08CF"/>
    <w:rsid w:val="002F317A"/>
    <w:rsid w:val="0031268E"/>
    <w:rsid w:val="0035641D"/>
    <w:rsid w:val="00364EF5"/>
    <w:rsid w:val="00372CA6"/>
    <w:rsid w:val="00396E65"/>
    <w:rsid w:val="0040054C"/>
    <w:rsid w:val="00436733"/>
    <w:rsid w:val="00441E96"/>
    <w:rsid w:val="0045098C"/>
    <w:rsid w:val="00474B70"/>
    <w:rsid w:val="00483991"/>
    <w:rsid w:val="00485D8C"/>
    <w:rsid w:val="00490C70"/>
    <w:rsid w:val="004B5022"/>
    <w:rsid w:val="004B6EBE"/>
    <w:rsid w:val="004D0AAD"/>
    <w:rsid w:val="004D4449"/>
    <w:rsid w:val="004E2350"/>
    <w:rsid w:val="004E4307"/>
    <w:rsid w:val="004E76AF"/>
    <w:rsid w:val="005041E1"/>
    <w:rsid w:val="00510A16"/>
    <w:rsid w:val="00511F82"/>
    <w:rsid w:val="00520762"/>
    <w:rsid w:val="005279AC"/>
    <w:rsid w:val="00551B32"/>
    <w:rsid w:val="005718FE"/>
    <w:rsid w:val="00585FE9"/>
    <w:rsid w:val="0059161A"/>
    <w:rsid w:val="00595781"/>
    <w:rsid w:val="005B100E"/>
    <w:rsid w:val="005C1380"/>
    <w:rsid w:val="005E15E4"/>
    <w:rsid w:val="005F434A"/>
    <w:rsid w:val="005F686C"/>
    <w:rsid w:val="00617B81"/>
    <w:rsid w:val="00632F52"/>
    <w:rsid w:val="00636FFE"/>
    <w:rsid w:val="00640CD3"/>
    <w:rsid w:val="00676CE8"/>
    <w:rsid w:val="006914B6"/>
    <w:rsid w:val="006C18B3"/>
    <w:rsid w:val="006E4A2F"/>
    <w:rsid w:val="007115E8"/>
    <w:rsid w:val="00712978"/>
    <w:rsid w:val="00717467"/>
    <w:rsid w:val="0073304B"/>
    <w:rsid w:val="00742F60"/>
    <w:rsid w:val="007647B7"/>
    <w:rsid w:val="007676D1"/>
    <w:rsid w:val="00793A39"/>
    <w:rsid w:val="007A64FE"/>
    <w:rsid w:val="007C3F8F"/>
    <w:rsid w:val="007D4AA5"/>
    <w:rsid w:val="007D4D4B"/>
    <w:rsid w:val="007E6C91"/>
    <w:rsid w:val="007F09CA"/>
    <w:rsid w:val="007F2F17"/>
    <w:rsid w:val="007F4126"/>
    <w:rsid w:val="0080609D"/>
    <w:rsid w:val="00812AAF"/>
    <w:rsid w:val="008143B6"/>
    <w:rsid w:val="0081604A"/>
    <w:rsid w:val="0083302B"/>
    <w:rsid w:val="00853933"/>
    <w:rsid w:val="00857470"/>
    <w:rsid w:val="008709B9"/>
    <w:rsid w:val="0088364E"/>
    <w:rsid w:val="008932C8"/>
    <w:rsid w:val="008972AE"/>
    <w:rsid w:val="008C72B2"/>
    <w:rsid w:val="008C7668"/>
    <w:rsid w:val="008E3456"/>
    <w:rsid w:val="00921221"/>
    <w:rsid w:val="00922633"/>
    <w:rsid w:val="009502CB"/>
    <w:rsid w:val="00967E17"/>
    <w:rsid w:val="0097122C"/>
    <w:rsid w:val="00974664"/>
    <w:rsid w:val="00984751"/>
    <w:rsid w:val="00992B6F"/>
    <w:rsid w:val="009950D6"/>
    <w:rsid w:val="00995C54"/>
    <w:rsid w:val="009D70A7"/>
    <w:rsid w:val="00A00BC0"/>
    <w:rsid w:val="00A2167E"/>
    <w:rsid w:val="00A21DE3"/>
    <w:rsid w:val="00A26A62"/>
    <w:rsid w:val="00A60AD7"/>
    <w:rsid w:val="00A80AD0"/>
    <w:rsid w:val="00A9321A"/>
    <w:rsid w:val="00A978CC"/>
    <w:rsid w:val="00AA68AD"/>
    <w:rsid w:val="00AB7CDA"/>
    <w:rsid w:val="00AC3607"/>
    <w:rsid w:val="00AE2AEB"/>
    <w:rsid w:val="00B02EE7"/>
    <w:rsid w:val="00B312BC"/>
    <w:rsid w:val="00B356A6"/>
    <w:rsid w:val="00B45CB0"/>
    <w:rsid w:val="00B511D9"/>
    <w:rsid w:val="00B64B2D"/>
    <w:rsid w:val="00B75CF5"/>
    <w:rsid w:val="00BC5663"/>
    <w:rsid w:val="00BE7155"/>
    <w:rsid w:val="00BF086A"/>
    <w:rsid w:val="00C03A9B"/>
    <w:rsid w:val="00C03AD1"/>
    <w:rsid w:val="00C178DA"/>
    <w:rsid w:val="00C52B52"/>
    <w:rsid w:val="00C52FD2"/>
    <w:rsid w:val="00C716D2"/>
    <w:rsid w:val="00C75140"/>
    <w:rsid w:val="00C75CA6"/>
    <w:rsid w:val="00C83AB6"/>
    <w:rsid w:val="00CA53AA"/>
    <w:rsid w:val="00CB22EC"/>
    <w:rsid w:val="00CC2271"/>
    <w:rsid w:val="00CC3EF1"/>
    <w:rsid w:val="00CD2BA0"/>
    <w:rsid w:val="00D02001"/>
    <w:rsid w:val="00D204F3"/>
    <w:rsid w:val="00D21112"/>
    <w:rsid w:val="00D36BC3"/>
    <w:rsid w:val="00D446AC"/>
    <w:rsid w:val="00D80759"/>
    <w:rsid w:val="00D81EE1"/>
    <w:rsid w:val="00D94A9C"/>
    <w:rsid w:val="00DA39BF"/>
    <w:rsid w:val="00DA463D"/>
    <w:rsid w:val="00DA64F6"/>
    <w:rsid w:val="00DE2B4D"/>
    <w:rsid w:val="00E02212"/>
    <w:rsid w:val="00E751A2"/>
    <w:rsid w:val="00E77467"/>
    <w:rsid w:val="00E90E93"/>
    <w:rsid w:val="00ED3F2C"/>
    <w:rsid w:val="00EE4906"/>
    <w:rsid w:val="00F023BD"/>
    <w:rsid w:val="00F07A3C"/>
    <w:rsid w:val="00F10EE3"/>
    <w:rsid w:val="00F25F5C"/>
    <w:rsid w:val="00F27051"/>
    <w:rsid w:val="00F45C53"/>
    <w:rsid w:val="00F4743B"/>
    <w:rsid w:val="00F960B5"/>
    <w:rsid w:val="00FA23EB"/>
    <w:rsid w:val="00FA4BE4"/>
    <w:rsid w:val="00FA7311"/>
    <w:rsid w:val="00FB1F25"/>
    <w:rsid w:val="00FB695D"/>
    <w:rsid w:val="00FC6F8F"/>
    <w:rsid w:val="00FE1512"/>
    <w:rsid w:val="00FE6E3D"/>
    <w:rsid w:val="00F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B"/>
  </w:style>
  <w:style w:type="paragraph" w:styleId="1">
    <w:name w:val="heading 1"/>
    <w:basedOn w:val="a"/>
    <w:next w:val="a"/>
    <w:link w:val="10"/>
    <w:uiPriority w:val="9"/>
    <w:qFormat/>
    <w:rsid w:val="007647B7"/>
    <w:pPr>
      <w:keepNext/>
      <w:keepLines/>
      <w:numPr>
        <w:numId w:val="6"/>
      </w:numPr>
      <w:spacing w:before="240" w:after="240"/>
      <w:ind w:left="431" w:hanging="431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7B7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7B7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7B7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7B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7B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7B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7B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7B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4D"/>
  </w:style>
  <w:style w:type="paragraph" w:styleId="a5">
    <w:name w:val="footer"/>
    <w:basedOn w:val="a"/>
    <w:link w:val="a6"/>
    <w:uiPriority w:val="99"/>
    <w:unhideWhenUsed/>
    <w:rsid w:val="00DE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4D"/>
  </w:style>
  <w:style w:type="character" w:customStyle="1" w:styleId="10">
    <w:name w:val="Заголовок 1 Знак"/>
    <w:basedOn w:val="a0"/>
    <w:link w:val="1"/>
    <w:uiPriority w:val="9"/>
    <w:rsid w:val="007647B7"/>
    <w:rPr>
      <w:rFonts w:ascii="Times New Roman" w:eastAsiaTheme="majorEastAsia" w:hAnsi="Times New Roman" w:cstheme="majorBidi"/>
      <w:b/>
      <w:sz w:val="24"/>
      <w:szCs w:val="32"/>
    </w:rPr>
  </w:style>
  <w:style w:type="table" w:styleId="a7">
    <w:name w:val="Table Grid"/>
    <w:basedOn w:val="a1"/>
    <w:uiPriority w:val="59"/>
    <w:rsid w:val="00DE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27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03A9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436733"/>
    <w:rPr>
      <w:color w:val="808080"/>
    </w:rPr>
  </w:style>
  <w:style w:type="character" w:customStyle="1" w:styleId="m">
    <w:name w:val="m"/>
    <w:basedOn w:val="a0"/>
    <w:rsid w:val="00812AAF"/>
  </w:style>
  <w:style w:type="paragraph" w:styleId="ac">
    <w:name w:val="caption"/>
    <w:basedOn w:val="a"/>
    <w:next w:val="a"/>
    <w:uiPriority w:val="35"/>
    <w:unhideWhenUsed/>
    <w:qFormat/>
    <w:rsid w:val="000C51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64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7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47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47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47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47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647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647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d">
    <w:name w:val="Hyperlink"/>
    <w:basedOn w:val="a0"/>
    <w:uiPriority w:val="99"/>
    <w:unhideWhenUsed/>
    <w:rsid w:val="00FB1F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B1F25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A216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16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16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16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167E"/>
    <w:rPr>
      <w:b/>
      <w:bCs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99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6716-8E2F-43A3-B396-0D07FA83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Туркова</dc:creator>
  <cp:keywords/>
  <dc:description/>
  <cp:lastModifiedBy>burdakova_aa</cp:lastModifiedBy>
  <cp:revision>10</cp:revision>
  <dcterms:created xsi:type="dcterms:W3CDTF">2023-12-08T08:53:00Z</dcterms:created>
  <dcterms:modified xsi:type="dcterms:W3CDTF">2023-12-18T08:32:00Z</dcterms:modified>
</cp:coreProperties>
</file>