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714"/>
        <w:gridCol w:w="4536"/>
      </w:tblGrid>
      <w:tr w:rsidR="001A7DE9" w14:paraId="51D3EC57" w14:textId="77777777" w:rsidTr="00E0541A">
        <w:trPr>
          <w:trHeight w:val="709"/>
        </w:trPr>
        <w:tc>
          <w:tcPr>
            <w:tcW w:w="4106" w:type="dxa"/>
          </w:tcPr>
          <w:p w14:paraId="502EBE61" w14:textId="77777777" w:rsidR="001A7DE9" w:rsidRDefault="001A7DE9" w:rsidP="00442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B229A80" wp14:editId="5525386B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5080</wp:posOffset>
                  </wp:positionV>
                  <wp:extent cx="699770" cy="660400"/>
                  <wp:effectExtent l="0" t="0" r="5080" b="6350"/>
                  <wp:wrapTight wrapText="bothSides">
                    <wp:wrapPolygon edited="0">
                      <wp:start x="4704" y="0"/>
                      <wp:lineTo x="0" y="1246"/>
                      <wp:lineTo x="0" y="10592"/>
                      <wp:lineTo x="5292" y="19938"/>
                      <wp:lineTo x="7644" y="21185"/>
                      <wp:lineTo x="14113" y="21185"/>
                      <wp:lineTo x="16465" y="19938"/>
                      <wp:lineTo x="21169" y="10592"/>
                      <wp:lineTo x="21169" y="1869"/>
                      <wp:lineTo x="18229" y="0"/>
                      <wp:lineTo x="4704" y="0"/>
                    </wp:wrapPolygon>
                  </wp:wrapTight>
                  <wp:docPr id="1" name="Рисунок 1" descr="C:\Users\yarcd\AppData\Local\Microsoft\Windows\INetCache\Content.Word\emblemaW_16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arcd\AppData\Local\Microsoft\Windows\INetCache\Content.Word\emblemaW_16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dxa"/>
          </w:tcPr>
          <w:p w14:paraId="2C4A688E" w14:textId="77777777" w:rsidR="001A7DE9" w:rsidRDefault="001A7DE9" w:rsidP="0044240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14:paraId="3D99D6D8" w14:textId="77777777" w:rsidR="001A7DE9" w:rsidRDefault="001A7DE9" w:rsidP="0044240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DE9" w14:paraId="46C2FEEB" w14:textId="77777777" w:rsidTr="00E0541A">
        <w:tc>
          <w:tcPr>
            <w:tcW w:w="4106" w:type="dxa"/>
          </w:tcPr>
          <w:p w14:paraId="4A1EB792" w14:textId="77777777" w:rsidR="001A7DE9" w:rsidRPr="00CB3B0F" w:rsidRDefault="001A7DE9" w:rsidP="00442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B0F">
              <w:rPr>
                <w:rFonts w:ascii="Times New Roman" w:eastAsia="Times New Roman" w:hAnsi="Times New Roman" w:cs="Times New Roman"/>
                <w:lang w:eastAsia="ru-RU"/>
              </w:rPr>
              <w:t>Государственное образовательное автономное учреждение дополнительного образования Ярославской области</w:t>
            </w:r>
          </w:p>
          <w:p w14:paraId="17754072" w14:textId="77777777" w:rsidR="001A7DE9" w:rsidRDefault="001A7DE9" w:rsidP="00442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B0F">
              <w:rPr>
                <w:rFonts w:ascii="Times New Roman" w:eastAsia="Times New Roman" w:hAnsi="Times New Roman" w:cs="Times New Roman"/>
                <w:lang w:eastAsia="ru-RU"/>
              </w:rPr>
              <w:t>ЦЕНТР ДЕТСКО-ЮНОШЕСКОГО ТЕХНИЧЕСКОГО ТВОРЧЕСТВА</w:t>
            </w:r>
          </w:p>
          <w:p w14:paraId="1E4A4A1F" w14:textId="77777777" w:rsidR="001A7DE9" w:rsidRPr="00CB3B0F" w:rsidRDefault="001A7DE9" w:rsidP="00442407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B0F">
              <w:rPr>
                <w:rFonts w:ascii="Times New Roman" w:eastAsia="Times New Roman" w:hAnsi="Times New Roman" w:cs="Times New Roman"/>
                <w:lang w:eastAsia="ru-RU"/>
              </w:rPr>
              <w:t>Ярославль, 150000, Республиканская ул., д. 51, тел. 30-42-76, 32-97-10,</w:t>
            </w:r>
          </w:p>
          <w:p w14:paraId="230A3D96" w14:textId="77777777" w:rsidR="001A7DE9" w:rsidRPr="00CB3B0F" w:rsidRDefault="001A7DE9" w:rsidP="00442407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B3B0F">
              <w:rPr>
                <w:rFonts w:ascii="Times New Roman" w:eastAsia="Times New Roman" w:hAnsi="Times New Roman" w:cs="Times New Roman"/>
                <w:lang w:eastAsia="ru-RU"/>
              </w:rPr>
              <w:t>эл./</w:t>
            </w:r>
            <w:proofErr w:type="gramEnd"/>
            <w:r w:rsidRPr="00CB3B0F">
              <w:rPr>
                <w:rFonts w:ascii="Times New Roman" w:eastAsia="Times New Roman" w:hAnsi="Times New Roman" w:cs="Times New Roman"/>
                <w:lang w:eastAsia="ru-RU"/>
              </w:rPr>
              <w:t xml:space="preserve">почта: </w:t>
            </w:r>
            <w:r w:rsidRPr="007C505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tehniki.yaroslavl@yarregion.ru</w:t>
            </w:r>
            <w:r w:rsidRPr="00D6324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5AE9716B" w14:textId="77777777" w:rsidR="001A7DE9" w:rsidRDefault="001A7DE9" w:rsidP="00442407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A48">
              <w:rPr>
                <w:rFonts w:ascii="Times New Roman" w:eastAsia="Times New Roman" w:hAnsi="Times New Roman" w:cs="Times New Roman"/>
                <w:lang w:eastAsia="ru-RU"/>
              </w:rPr>
              <w:t xml:space="preserve">р/с </w:t>
            </w:r>
            <w:r w:rsidRPr="00BB502D">
              <w:rPr>
                <w:rFonts w:ascii="Times New Roman" w:eastAsia="Times New Roman" w:hAnsi="Times New Roman" w:cs="Times New Roman"/>
                <w:lang w:eastAsia="ru-RU"/>
              </w:rPr>
              <w:t>03221643780000007101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0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502D">
              <w:rPr>
                <w:rFonts w:ascii="Times New Roman" w:eastAsia="Times New Roman" w:hAnsi="Times New Roman" w:cs="Times New Roman"/>
                <w:lang w:eastAsia="ru-RU"/>
              </w:rPr>
              <w:t>в ОТДЕЛЕНИИ ЯРОСЛАВЛЬ//УФК по Ярославской области г. Ярославль</w:t>
            </w:r>
          </w:p>
          <w:p w14:paraId="48B0EC1D" w14:textId="77777777" w:rsidR="001A7DE9" w:rsidRPr="00CB3B0F" w:rsidRDefault="001A7DE9" w:rsidP="00442407">
            <w:pPr>
              <w:pStyle w:val="a3"/>
              <w:tabs>
                <w:tab w:val="left" w:pos="963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50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 w:rsidRPr="00BB502D">
              <w:rPr>
                <w:rFonts w:ascii="Times New Roman" w:eastAsia="Times New Roman" w:hAnsi="Times New Roman" w:cs="Times New Roman"/>
                <w:lang w:eastAsia="ru-RU"/>
              </w:rPr>
              <w:t>017888102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B0F">
              <w:rPr>
                <w:rFonts w:ascii="Times New Roman" w:eastAsia="Times New Roman" w:hAnsi="Times New Roman" w:cs="Times New Roman"/>
                <w:lang w:eastAsia="ru-RU"/>
              </w:rPr>
              <w:t xml:space="preserve">ИНН 7604026090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B3B0F">
              <w:rPr>
                <w:rFonts w:ascii="Times New Roman" w:eastAsia="Times New Roman" w:hAnsi="Times New Roman" w:cs="Times New Roman"/>
                <w:lang w:eastAsia="ru-RU"/>
              </w:rPr>
              <w:t>КПП 760401001 ОГРН 1027600690590</w:t>
            </w:r>
          </w:p>
          <w:p w14:paraId="465EF0FF" w14:textId="2DDEBDD4" w:rsidR="001A7DE9" w:rsidRDefault="001A7DE9" w:rsidP="004424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85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01F2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A585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00FB1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00F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1F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800F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1F2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800FB1">
              <w:rPr>
                <w:rFonts w:ascii="Times New Roman" w:eastAsia="Times New Roman" w:hAnsi="Times New Roman" w:cs="Times New Roman"/>
                <w:lang w:eastAsia="ru-RU"/>
              </w:rPr>
              <w:t>01-21</w:t>
            </w:r>
          </w:p>
          <w:p w14:paraId="43504605" w14:textId="77777777" w:rsidR="001A7DE9" w:rsidRDefault="001A7DE9" w:rsidP="004424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</w:tcPr>
          <w:p w14:paraId="799B106B" w14:textId="77777777" w:rsidR="001A7DE9" w:rsidRDefault="001A7DE9" w:rsidP="0044240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14:paraId="4CD1DA92" w14:textId="4954B015" w:rsidR="001A7DE9" w:rsidRPr="00BD0585" w:rsidRDefault="001A7DE9" w:rsidP="00EB39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центров «Точка роста», функционирующих на территории Ярославской области</w:t>
            </w:r>
          </w:p>
          <w:p w14:paraId="29BAFD10" w14:textId="77777777" w:rsidR="001A7DE9" w:rsidRPr="00BD0585" w:rsidRDefault="001A7DE9" w:rsidP="004424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8B297B" w14:textId="77777777" w:rsidR="001A7DE9" w:rsidRPr="001A5854" w:rsidRDefault="001A7DE9" w:rsidP="001A7D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1BA4FCB" w14:textId="77777777" w:rsidR="00A22931" w:rsidRDefault="00A22931" w:rsidP="001A7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3F118" w14:textId="77777777" w:rsidR="0037387D" w:rsidRDefault="001A7DE9" w:rsidP="00CF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CF17D4">
        <w:rPr>
          <w:rFonts w:ascii="Times New Roman" w:hAnsi="Times New Roman" w:cs="Times New Roman"/>
          <w:sz w:val="28"/>
          <w:szCs w:val="28"/>
        </w:rPr>
        <w:t>открытых</w:t>
      </w:r>
    </w:p>
    <w:p w14:paraId="7D94F118" w14:textId="77777777" w:rsidR="00CF17D4" w:rsidRDefault="00CF17D4" w:rsidP="00CF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соревнований Ярославской области </w:t>
      </w:r>
    </w:p>
    <w:p w14:paraId="55F21B94" w14:textId="77777777" w:rsidR="00CF17D4" w:rsidRPr="0037387D" w:rsidRDefault="00CF17D4" w:rsidP="00CF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«Машина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4418F254" w14:textId="77777777" w:rsidR="001A7DE9" w:rsidRDefault="001A7DE9" w:rsidP="001A7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155A22" w14:textId="0F971BE7" w:rsidR="001A7DE9" w:rsidRPr="0037387D" w:rsidRDefault="00EB39BA" w:rsidP="001A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F0937">
        <w:rPr>
          <w:rFonts w:ascii="Times New Roman" w:hAnsi="Times New Roman" w:cs="Times New Roman"/>
          <w:sz w:val="28"/>
          <w:szCs w:val="28"/>
        </w:rPr>
        <w:t>Комплексн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F0937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F0937">
        <w:rPr>
          <w:rFonts w:ascii="Times New Roman" w:hAnsi="Times New Roman" w:cs="Times New Roman"/>
          <w:sz w:val="28"/>
          <w:szCs w:val="28"/>
        </w:rPr>
        <w:t xml:space="preserve"> мероприятий по организационно-методической поддержке центров «Точка роста»,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937">
        <w:rPr>
          <w:rFonts w:ascii="Times New Roman" w:hAnsi="Times New Roman" w:cs="Times New Roman"/>
          <w:sz w:val="28"/>
          <w:szCs w:val="28"/>
        </w:rPr>
        <w:t>детских технопарков «</w:t>
      </w:r>
      <w:proofErr w:type="spellStart"/>
      <w:r w:rsidRPr="000F0937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0F093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937">
        <w:rPr>
          <w:rFonts w:ascii="Times New Roman" w:hAnsi="Times New Roman" w:cs="Times New Roman"/>
          <w:sz w:val="28"/>
          <w:szCs w:val="28"/>
        </w:rPr>
        <w:t>центров цифрового образования «IT-куб», функционирующих в Ярославской области в 2023/2024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Комплексный план), утверждённым приказом департамента образования Ярославской области от 23.08.2023 №168/01-04, региональный ресурсный центр по направлению «Развитие детско-юношеского технического творчества» приглашает обучающихся центров «Точка роста» </w:t>
      </w:r>
      <w:r w:rsidR="00F10A98">
        <w:rPr>
          <w:rFonts w:ascii="Times New Roman" w:hAnsi="Times New Roman" w:cs="Times New Roman"/>
          <w:sz w:val="28"/>
          <w:szCs w:val="28"/>
        </w:rPr>
        <w:t>принять участие</w:t>
      </w:r>
      <w:r w:rsidR="00F10A98" w:rsidRPr="00F10A98">
        <w:rPr>
          <w:rFonts w:ascii="Times New Roman" w:hAnsi="Times New Roman" w:cs="Times New Roman"/>
          <w:sz w:val="28"/>
          <w:szCs w:val="28"/>
        </w:rPr>
        <w:t xml:space="preserve"> </w:t>
      </w:r>
      <w:r w:rsidR="00CF17D4">
        <w:rPr>
          <w:rFonts w:ascii="Times New Roman" w:hAnsi="Times New Roman" w:cs="Times New Roman"/>
          <w:sz w:val="28"/>
          <w:szCs w:val="28"/>
        </w:rPr>
        <w:t xml:space="preserve">открытых соревнованиях Ярославской области «Машина </w:t>
      </w:r>
      <w:proofErr w:type="spellStart"/>
      <w:r w:rsidR="00CF17D4">
        <w:rPr>
          <w:rFonts w:ascii="Times New Roman" w:hAnsi="Times New Roman" w:cs="Times New Roman"/>
          <w:sz w:val="28"/>
          <w:szCs w:val="28"/>
        </w:rPr>
        <w:t>Голдберга</w:t>
      </w:r>
      <w:proofErr w:type="spellEnd"/>
      <w:r w:rsidR="00CF17D4">
        <w:rPr>
          <w:rFonts w:ascii="Times New Roman" w:hAnsi="Times New Roman" w:cs="Times New Roman"/>
          <w:sz w:val="28"/>
          <w:szCs w:val="28"/>
        </w:rPr>
        <w:t>»</w:t>
      </w:r>
      <w:r w:rsidR="00F10A9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F17D4">
        <w:rPr>
          <w:rFonts w:ascii="Times New Roman" w:hAnsi="Times New Roman" w:cs="Times New Roman"/>
          <w:sz w:val="28"/>
          <w:szCs w:val="28"/>
        </w:rPr>
        <w:t>Соревнования</w:t>
      </w:r>
      <w:r w:rsidR="00F10A98">
        <w:rPr>
          <w:rFonts w:ascii="Times New Roman" w:hAnsi="Times New Roman" w:cs="Times New Roman"/>
          <w:sz w:val="28"/>
          <w:szCs w:val="28"/>
        </w:rPr>
        <w:t>).</w:t>
      </w:r>
    </w:p>
    <w:p w14:paraId="2A2F871F" w14:textId="2C4A6823" w:rsidR="00457B63" w:rsidRDefault="00EB39BA" w:rsidP="00CF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проведения очного формата соревнований – Р</w:t>
      </w:r>
      <w:r w:rsidR="00CF17D4" w:rsidRPr="00457B63">
        <w:rPr>
          <w:rFonts w:ascii="Times New Roman" w:hAnsi="Times New Roman" w:cs="Times New Roman"/>
          <w:sz w:val="28"/>
          <w:szCs w:val="28"/>
        </w:rPr>
        <w:t>ыбинск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F17D4" w:rsidRPr="00457B63">
        <w:rPr>
          <w:rFonts w:ascii="Times New Roman" w:hAnsi="Times New Roman" w:cs="Times New Roman"/>
          <w:sz w:val="28"/>
          <w:szCs w:val="28"/>
        </w:rPr>
        <w:t xml:space="preserve"> филиал ГОАУ ДО ЯО ЦДЮТТ (г. Рыбинск,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F17D4" w:rsidRPr="00457B63">
        <w:rPr>
          <w:rFonts w:ascii="Times New Roman" w:hAnsi="Times New Roman" w:cs="Times New Roman"/>
          <w:sz w:val="28"/>
          <w:szCs w:val="28"/>
        </w:rPr>
        <w:t xml:space="preserve">Крестовая, д. 133). </w:t>
      </w:r>
      <w:r w:rsidR="00457B63" w:rsidRPr="00457B63">
        <w:rPr>
          <w:rFonts w:ascii="Times New Roman" w:hAnsi="Times New Roman" w:cs="Times New Roman"/>
          <w:sz w:val="28"/>
          <w:szCs w:val="28"/>
        </w:rPr>
        <w:t xml:space="preserve">Соревнования предполагают командное участие 2-4 человека. </w:t>
      </w:r>
      <w:r w:rsidR="00CF17D4" w:rsidRPr="00457B63">
        <w:rPr>
          <w:rFonts w:ascii="Times New Roman" w:hAnsi="Times New Roman" w:cs="Times New Roman"/>
          <w:sz w:val="28"/>
          <w:szCs w:val="28"/>
        </w:rPr>
        <w:t>Соревнования состоятся 28 сентября 2023 года для возрастной категории 11-13 лет и 29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F17D4" w:rsidRPr="00457B63">
        <w:rPr>
          <w:rFonts w:ascii="Times New Roman" w:hAnsi="Times New Roman" w:cs="Times New Roman"/>
          <w:sz w:val="28"/>
          <w:szCs w:val="28"/>
        </w:rPr>
        <w:t xml:space="preserve">сентября 2023 года для возрастной категории 14-17 лет.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Дополнительный день для проведения – 27 сентября 2023 года. </w:t>
      </w:r>
      <w:r w:rsidR="00457B63" w:rsidRPr="00457B63">
        <w:rPr>
          <w:rFonts w:ascii="Times New Roman" w:hAnsi="Times New Roman" w:cs="Times New Roman"/>
          <w:sz w:val="28"/>
          <w:szCs w:val="28"/>
        </w:rPr>
        <w:t xml:space="preserve">Подробная информация о Соревнованиях размещена на </w:t>
      </w:r>
      <w:hyperlink r:id="rId5" w:history="1">
        <w:r w:rsidR="00457B63" w:rsidRPr="00457B6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сайте</w:t>
        </w:r>
      </w:hyperlink>
      <w:r w:rsidR="00457B63">
        <w:rPr>
          <w:rFonts w:ascii="Times New Roman" w:hAnsi="Times New Roman" w:cs="Times New Roman"/>
          <w:sz w:val="28"/>
          <w:szCs w:val="28"/>
        </w:rPr>
        <w:t xml:space="preserve"> ГОАУ ДО ЯО ЦДЮТТ</w:t>
      </w:r>
      <w:r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6" w:history="1">
        <w:r w:rsidRPr="007A66E2">
          <w:rPr>
            <w:rStyle w:val="a5"/>
            <w:rFonts w:ascii="Times New Roman" w:hAnsi="Times New Roman" w:cs="Times New Roman"/>
            <w:sz w:val="28"/>
            <w:szCs w:val="28"/>
          </w:rPr>
          <w:t>https://cdutt.edu.yar.ru//meropriyatiya/pro_meropriyatiya/2023/mashina_goldberga.html</w:t>
        </w:r>
      </w:hyperlink>
      <w:r w:rsidR="00457B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411041" w14:textId="732D417D" w:rsidR="00EB39BA" w:rsidRDefault="00CF17D4" w:rsidP="00CF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63">
        <w:rPr>
          <w:rFonts w:ascii="Times New Roman" w:hAnsi="Times New Roman" w:cs="Times New Roman"/>
          <w:sz w:val="28"/>
          <w:szCs w:val="28"/>
        </w:rPr>
        <w:t xml:space="preserve">Заявки на участие в очном формате Соревнований принимаются </w:t>
      </w:r>
      <w:r w:rsidR="00EB39BA">
        <w:rPr>
          <w:rFonts w:ascii="Times New Roman" w:hAnsi="Times New Roman" w:cs="Times New Roman"/>
          <w:sz w:val="28"/>
          <w:szCs w:val="28"/>
        </w:rPr>
        <w:br/>
      </w:r>
      <w:r w:rsidRPr="00457B63">
        <w:rPr>
          <w:rFonts w:ascii="Times New Roman" w:hAnsi="Times New Roman" w:cs="Times New Roman"/>
          <w:sz w:val="28"/>
          <w:szCs w:val="28"/>
        </w:rPr>
        <w:t xml:space="preserve">с 11 по 18 сентября 2023 года (включительно) по ссылке </w:t>
      </w:r>
      <w:hyperlink r:id="rId7" w:history="1">
        <w:r w:rsidRPr="00457B6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https://forms.yandex.ru/u/640b19c202848f01952bac1c/</w:t>
        </w:r>
      </w:hyperlink>
      <w:r w:rsidRPr="00457B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5F6FA6" w14:textId="1612CCA2" w:rsidR="00CF17D4" w:rsidRPr="00457B63" w:rsidRDefault="00457B63" w:rsidP="00CF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63">
        <w:rPr>
          <w:rFonts w:ascii="Times New Roman" w:hAnsi="Times New Roman" w:cs="Times New Roman"/>
          <w:sz w:val="28"/>
          <w:szCs w:val="28"/>
        </w:rPr>
        <w:lastRenderedPageBreak/>
        <w:t xml:space="preserve">Если вам необходим автобус от г. Ярославля до г. Рыбинска, то необходимо </w:t>
      </w:r>
      <w:r w:rsidR="00EB39BA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457B63">
        <w:rPr>
          <w:rFonts w:ascii="Times New Roman" w:hAnsi="Times New Roman" w:cs="Times New Roman"/>
          <w:sz w:val="28"/>
          <w:szCs w:val="28"/>
        </w:rPr>
        <w:t xml:space="preserve">зарегистрироваться по ссылке: </w:t>
      </w:r>
      <w:hyperlink r:id="rId8" w:history="1">
        <w:r w:rsidRPr="00457B6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https://forms.yandex.ru/u/64f5d5a3c09c02037f5b0b3c</w:t>
        </w:r>
      </w:hyperlink>
      <w:r w:rsidRPr="00457B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4B26C4" w14:textId="77777777" w:rsidR="0001726B" w:rsidRDefault="0001726B" w:rsidP="0080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руководителей центров «Точка роста» довести данную информацию до педагогических работников и обучающихся.</w:t>
      </w:r>
    </w:p>
    <w:p w14:paraId="021B29F6" w14:textId="77777777" w:rsidR="0001726B" w:rsidRPr="00457B63" w:rsidRDefault="0001726B" w:rsidP="00017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63"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  <w:r w:rsidR="00457B63" w:rsidRPr="00457B63">
        <w:rPr>
          <w:rFonts w:ascii="Times New Roman" w:hAnsi="Times New Roman" w:cs="Times New Roman"/>
          <w:sz w:val="28"/>
          <w:szCs w:val="28"/>
        </w:rPr>
        <w:t>Серова Кристина Эдуардовна</w:t>
      </w:r>
      <w:r w:rsidRPr="00457B63">
        <w:rPr>
          <w:rFonts w:ascii="Times New Roman" w:hAnsi="Times New Roman" w:cs="Times New Roman"/>
          <w:sz w:val="28"/>
          <w:szCs w:val="28"/>
        </w:rPr>
        <w:t xml:space="preserve">, </w:t>
      </w:r>
      <w:r w:rsidR="00457B63" w:rsidRPr="00457B63"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="007768DD" w:rsidRPr="00457B63">
        <w:rPr>
          <w:rFonts w:ascii="Times New Roman" w:hAnsi="Times New Roman" w:cs="Times New Roman"/>
          <w:sz w:val="28"/>
          <w:szCs w:val="28"/>
        </w:rPr>
        <w:t xml:space="preserve"> тел</w:t>
      </w:r>
      <w:r w:rsidRPr="00457B63">
        <w:rPr>
          <w:rFonts w:ascii="Times New Roman" w:hAnsi="Times New Roman" w:cs="Times New Roman"/>
          <w:sz w:val="28"/>
          <w:szCs w:val="28"/>
        </w:rPr>
        <w:t xml:space="preserve">: </w:t>
      </w:r>
      <w:r w:rsidR="00457B63" w:rsidRPr="00457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телефон:(4855) 55-00-58 (в будние дни с 09:00 до 16:00), адрес электронной </w:t>
      </w:r>
      <w:r w:rsidR="00457B63" w:rsidRPr="00457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почты: </w:t>
      </w:r>
      <w:hyperlink r:id="rId9" w:history="1">
        <w:r w:rsidR="00457B63" w:rsidRPr="00457B6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kvanto-konkurs76@mail.ru</w:t>
        </w:r>
      </w:hyperlink>
      <w:r w:rsidR="00457B63" w:rsidRPr="00457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725867A" w14:textId="77777777" w:rsidR="0001726B" w:rsidRDefault="0001726B" w:rsidP="00017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A4D46F" w14:textId="77777777" w:rsidR="0001726B" w:rsidRDefault="0001726B" w:rsidP="00017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767633" w14:textId="77777777" w:rsidR="00C354F1" w:rsidRDefault="00C354F1" w:rsidP="00017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14E21" w14:textId="77777777" w:rsidR="0001726B" w:rsidRDefault="0001726B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Талова</w:t>
      </w:r>
      <w:proofErr w:type="spellEnd"/>
    </w:p>
    <w:p w14:paraId="4D3F2C64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96E175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3F2E9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9AB155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91D7CE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10D013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B6BBA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09E1A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2E3BFD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02C02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50D10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2EB78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00071A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D463E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1C6B2D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86F17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DACC13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3E586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18F960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3E4D1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0DF307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129DD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1FC05B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2317F5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5AF4FD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53F5E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CA822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9ACF8E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19650F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6CE8F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173345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6D9D9" w14:textId="77777777" w:rsid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Андреевна</w:t>
      </w:r>
    </w:p>
    <w:p w14:paraId="18B0365F" w14:textId="77777777" w:rsidR="00F10A98" w:rsidRPr="00F10A98" w:rsidRDefault="00F10A98" w:rsidP="00017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(4852) 728-995</w:t>
      </w:r>
    </w:p>
    <w:sectPr w:rsidR="00F10A98" w:rsidRPr="00F10A98" w:rsidSect="001A7DE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9"/>
    <w:rsid w:val="0001726B"/>
    <w:rsid w:val="00115FF0"/>
    <w:rsid w:val="001A7DE9"/>
    <w:rsid w:val="0037387D"/>
    <w:rsid w:val="00401F28"/>
    <w:rsid w:val="00432581"/>
    <w:rsid w:val="00457B63"/>
    <w:rsid w:val="004B7EF2"/>
    <w:rsid w:val="007475DA"/>
    <w:rsid w:val="007768DD"/>
    <w:rsid w:val="007C5224"/>
    <w:rsid w:val="00800FB1"/>
    <w:rsid w:val="00A22931"/>
    <w:rsid w:val="00AB3080"/>
    <w:rsid w:val="00C354F1"/>
    <w:rsid w:val="00C625B6"/>
    <w:rsid w:val="00CF17D4"/>
    <w:rsid w:val="00E0541A"/>
    <w:rsid w:val="00EB39BA"/>
    <w:rsid w:val="00EF409C"/>
    <w:rsid w:val="00F10A98"/>
    <w:rsid w:val="00F8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FB68"/>
  <w15:chartTrackingRefBased/>
  <w15:docId w15:val="{23B733AE-CE81-4750-9A85-899EDA93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DE9"/>
    <w:pPr>
      <w:ind w:left="720"/>
      <w:contextualSpacing/>
    </w:pPr>
  </w:style>
  <w:style w:type="table" w:styleId="a4">
    <w:name w:val="Table Grid"/>
    <w:basedOn w:val="a1"/>
    <w:uiPriority w:val="39"/>
    <w:rsid w:val="001A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172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0FB1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F17D4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EB3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f5d5a3c09c02037f5b0b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u/640b19c202848f01952bac1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utt.edu.yar.ru//meropriyatiya/pro_meropriyatiya/2023/mashina_goldberg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dutt.edu.yar.ru/meropriyatiya/pro_meropriyatiya/2023/mashina_goldberga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kvanto-konkurs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Лариса Александровна</cp:lastModifiedBy>
  <cp:revision>2</cp:revision>
  <cp:lastPrinted>2022-09-19T06:53:00Z</cp:lastPrinted>
  <dcterms:created xsi:type="dcterms:W3CDTF">2023-09-13T14:00:00Z</dcterms:created>
  <dcterms:modified xsi:type="dcterms:W3CDTF">2023-09-13T14:00:00Z</dcterms:modified>
</cp:coreProperties>
</file>