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E67058" w:rsidRPr="00DF7F5B" w14:paraId="3AFE15F3" w14:textId="77777777" w:rsidTr="00E67058">
        <w:tc>
          <w:tcPr>
            <w:tcW w:w="5778" w:type="dxa"/>
            <w:shd w:val="clear" w:color="auto" w:fill="auto"/>
          </w:tcPr>
          <w:p w14:paraId="30E3A990" w14:textId="77777777" w:rsidR="00E67058" w:rsidRPr="00DF7F5B" w:rsidRDefault="00E67058" w:rsidP="00E67058">
            <w:pPr>
              <w:tabs>
                <w:tab w:val="left" w:pos="0"/>
                <w:tab w:val="left" w:pos="143"/>
                <w:tab w:val="left" w:pos="25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28ECB76E" w14:textId="79C89DE7" w:rsidR="00E67058" w:rsidRPr="00DF7F5B" w:rsidRDefault="00E67058" w:rsidP="00803E8E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F7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45C0B1" w14:textId="205E9B22" w:rsidR="00E67058" w:rsidRPr="00DF7F5B" w:rsidRDefault="00E67058" w:rsidP="00803E8E">
            <w:pPr>
              <w:spacing w:line="240" w:lineRule="auto"/>
              <w:ind w:left="-108" w:right="-211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областного фестиваля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детского </w:t>
            </w:r>
            <w:r w:rsidRPr="00DF7F5B">
              <w:rPr>
                <w:rFonts w:ascii="Times New Roman" w:hAnsi="Times New Roman"/>
                <w:sz w:val="28"/>
                <w:szCs w:val="28"/>
              </w:rPr>
              <w:t xml:space="preserve">технического творчества </w:t>
            </w:r>
          </w:p>
        </w:tc>
      </w:tr>
    </w:tbl>
    <w:p w14:paraId="0ABDDD69" w14:textId="77777777" w:rsidR="00E67058" w:rsidRDefault="00E67058" w:rsidP="00E67058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4334A96" w14:textId="77777777" w:rsidR="00E67058" w:rsidRDefault="00E670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8" w14:textId="77777777" w:rsidR="00A671F0" w:rsidRDefault="00463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Положение</w:t>
      </w:r>
    </w:p>
    <w:p w14:paraId="00000009" w14:textId="60B4F0F7" w:rsidR="00A671F0" w:rsidRPr="00BA44FA" w:rsidRDefault="00463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 проведение ярмарки проектов </w:t>
      </w:r>
      <w:r w:rsidR="00BA44F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«Точка роста</w:t>
      </w:r>
      <w:r w:rsidR="0059127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»</w:t>
      </w:r>
      <w:r w:rsidR="00BA44F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– старт к открытиям»</w:t>
      </w:r>
    </w:p>
    <w:p w14:paraId="0000000B" w14:textId="77777777" w:rsidR="00A671F0" w:rsidRDefault="00A67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C" w14:textId="77777777" w:rsidR="00A671F0" w:rsidRDefault="00463F1A" w:rsidP="00E67058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Общие положения</w:t>
      </w:r>
    </w:p>
    <w:p w14:paraId="596D4131" w14:textId="77777777" w:rsidR="00D5510A" w:rsidRDefault="00D5510A" w:rsidP="00D5510A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D" w14:textId="33EECDD9" w:rsidR="00A671F0" w:rsidRPr="00E67058" w:rsidRDefault="00E67058" w:rsidP="00E67058">
      <w:pPr>
        <w:pStyle w:val="af"/>
        <w:numPr>
          <w:ilvl w:val="1"/>
          <w:numId w:val="7"/>
        </w:numP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Положение о проведение ярмарки </w:t>
      </w:r>
      <w:r w:rsidR="00463F1A"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проектов </w:t>
      </w: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«Точка роста</w:t>
      </w:r>
      <w:r w:rsidR="0059127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– стар</w:t>
      </w:r>
      <w:r w:rsidR="00134D6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т </w:t>
      </w: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к открытиям» </w:t>
      </w:r>
      <w:r w:rsidR="00463F1A"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(далее </w:t>
      </w: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463F1A"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Ярмарка) определяет цель, задачи, сроки, порядок и условия проведения, а также категории участников</w:t>
      </w:r>
      <w:r w:rsidRPr="00E6705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Ярмарки</w:t>
      </w:r>
      <w:r w:rsidR="00463F1A" w:rsidRPr="00E670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58A6A53" w14:textId="4B54E220" w:rsidR="00E67058" w:rsidRPr="00E67058" w:rsidRDefault="00E67058" w:rsidP="00E67058">
      <w:pPr>
        <w:pStyle w:val="af"/>
        <w:numPr>
          <w:ilvl w:val="1"/>
          <w:numId w:val="7"/>
        </w:numP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Ярмарка проходит в рамках областного фестиваля технического творчества, посвященного Году педагога и наставника (далее – Фестиваль).</w:t>
      </w:r>
    </w:p>
    <w:p w14:paraId="0000000E" w14:textId="685EDEB3" w:rsidR="00A671F0" w:rsidRDefault="00463F1A" w:rsidP="00E67058">
      <w:pPr>
        <w:tabs>
          <w:tab w:val="left" w:pos="993"/>
          <w:tab w:val="left" w:pos="1276"/>
        </w:tabs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="00E6705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Ярмарка проводится с целью выявления и поддержки талантливых детей и молодежи, обучающихся на базе центров </w:t>
      </w:r>
      <w:r w:rsidR="002D7B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Точка роста</w:t>
      </w:r>
      <w:r w:rsidR="002D7B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функционирующих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итории Ярославской области.</w:t>
      </w:r>
    </w:p>
    <w:p w14:paraId="0000000F" w14:textId="77777777" w:rsidR="00A671F0" w:rsidRDefault="00463F1A" w:rsidP="00E67058">
      <w:pPr>
        <w:tabs>
          <w:tab w:val="left" w:pos="993"/>
          <w:tab w:val="left" w:pos="1276"/>
        </w:tabs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Ярмарки: </w:t>
      </w:r>
    </w:p>
    <w:p w14:paraId="00000010" w14:textId="0768CBE3" w:rsidR="00A671F0" w:rsidRPr="002D7BFF" w:rsidRDefault="00463F1A" w:rsidP="00E67058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демонстрация результатов проектной деятельности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центров </w:t>
      </w:r>
      <w:r w:rsidR="002D7BFF" w:rsidRPr="002D7BF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 роста</w:t>
      </w:r>
      <w:r w:rsidR="002D7BFF" w:rsidRPr="002D7BF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функционирующих </w:t>
      </w:r>
      <w:r w:rsidRPr="002D7BF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Ярославской обл</w:t>
      </w:r>
      <w:r w:rsidR="00E67058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="00E670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0000011" w14:textId="5A628AC2" w:rsidR="00A671F0" w:rsidRPr="002D7BFF" w:rsidRDefault="00463F1A" w:rsidP="00E67058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проектного творчества среди детей и молодежи;</w:t>
      </w:r>
    </w:p>
    <w:p w14:paraId="00000012" w14:textId="040323E1" w:rsidR="00A671F0" w:rsidRPr="002D7BFF" w:rsidRDefault="00463F1A" w:rsidP="00E67058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взаимодействия по развитию проектной деятельности обучающихся центров </w:t>
      </w:r>
      <w:r w:rsidR="002D7BFF" w:rsidRPr="002D7BF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 роста</w:t>
      </w:r>
      <w:r w:rsidR="002D7BFF" w:rsidRPr="002D7BF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D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функционирующих </w:t>
      </w:r>
      <w:r w:rsidRPr="002D7BF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67058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Ярославской области.</w:t>
      </w:r>
    </w:p>
    <w:p w14:paraId="00000014" w14:textId="0190B5FA" w:rsidR="00A671F0" w:rsidRDefault="00463F1A" w:rsidP="00E67058">
      <w:pPr>
        <w:tabs>
          <w:tab w:val="left" w:pos="993"/>
          <w:tab w:val="left" w:pos="1276"/>
        </w:tabs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="00AB248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Проведение Ярмарки осуществляется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 (далее - ГОАУ ДО ЯО ЦДЮТТ)</w:t>
      </w:r>
    </w:p>
    <w:p w14:paraId="1E76D622" w14:textId="77777777" w:rsidR="00E67058" w:rsidRDefault="00E67058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7" w14:textId="77777777" w:rsidR="00A671F0" w:rsidRDefault="00463F1A" w:rsidP="00E67058">
      <w:pPr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Руководство Ярмаркой</w:t>
      </w:r>
    </w:p>
    <w:p w14:paraId="68359D93" w14:textId="77777777" w:rsidR="00AB248D" w:rsidRDefault="00AB248D" w:rsidP="00AB248D">
      <w:pPr>
        <w:tabs>
          <w:tab w:val="left" w:pos="284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8" w14:textId="32A8592B" w:rsidR="00A671F0" w:rsidRPr="00AB248D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2.1. Общее руководство Ярмаркой осуществляет организационный комитет </w:t>
      </w:r>
      <w:r w:rsidR="00AB248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Фестиваля.</w:t>
      </w:r>
    </w:p>
    <w:p w14:paraId="00000019" w14:textId="77777777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Оргкомитет: </w:t>
      </w:r>
    </w:p>
    <w:p w14:paraId="0000001A" w14:textId="77777777" w:rsidR="00A671F0" w:rsidRPr="002D7BFF" w:rsidRDefault="00463F1A" w:rsidP="00AB248D">
      <w:pPr>
        <w:pStyle w:val="af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 Ярмарки;</w:t>
      </w:r>
    </w:p>
    <w:p w14:paraId="0000001B" w14:textId="77777777" w:rsidR="00A671F0" w:rsidRPr="002D7BFF" w:rsidRDefault="00463F1A" w:rsidP="00AB248D">
      <w:pPr>
        <w:pStyle w:val="af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разрабатывает критерии отбора технических проектов для презентации на Ярмарке;</w:t>
      </w:r>
    </w:p>
    <w:p w14:paraId="0000001C" w14:textId="77777777" w:rsidR="00A671F0" w:rsidRPr="002D7BFF" w:rsidRDefault="00463F1A" w:rsidP="00AB248D">
      <w:pPr>
        <w:pStyle w:val="af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отбирает и рекомендует к участию в Ярмарке технические проекты;</w:t>
      </w:r>
    </w:p>
    <w:p w14:paraId="0000001D" w14:textId="458A161B" w:rsidR="00A671F0" w:rsidRDefault="00463F1A" w:rsidP="00AB248D">
      <w:pPr>
        <w:pStyle w:val="af"/>
        <w:numPr>
          <w:ilvl w:val="0"/>
          <w:numId w:val="6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FF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программу Ярмарки</w:t>
      </w:r>
      <w:r w:rsidR="00BA44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D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DA6B70" w14:textId="77777777" w:rsidR="00D77753" w:rsidRPr="002D7BFF" w:rsidRDefault="00D77753" w:rsidP="00D77753">
      <w:pPr>
        <w:pStyle w:val="af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A671F0" w:rsidRDefault="00463F1A" w:rsidP="00BA44FA">
      <w:pPr>
        <w:numPr>
          <w:ilvl w:val="0"/>
          <w:numId w:val="2"/>
        </w:numPr>
        <w:tabs>
          <w:tab w:val="left" w:pos="142"/>
          <w:tab w:val="left" w:pos="284"/>
          <w:tab w:val="left" w:pos="993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Участники Ярмарки</w:t>
      </w:r>
    </w:p>
    <w:p w14:paraId="0E43006D" w14:textId="77777777" w:rsidR="00AB248D" w:rsidRDefault="00AB248D" w:rsidP="00BA44FA">
      <w:pPr>
        <w:tabs>
          <w:tab w:val="left" w:pos="142"/>
          <w:tab w:val="left" w:pos="426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2" w14:textId="2F62295A" w:rsidR="00A671F0" w:rsidRPr="00BA44FA" w:rsidRDefault="00463F1A" w:rsidP="00BA44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 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  <w:highlight w:val="white"/>
        </w:rPr>
        <w:t xml:space="preserve">К участию в Ярмарке приглашаются </w:t>
      </w:r>
      <w:r w:rsidR="00ED3E9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обучающиеся 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центров </w:t>
      </w:r>
      <w:r w:rsidR="002D7BFF" w:rsidRPr="00BA44F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«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</w:rPr>
        <w:t>Точка роста</w:t>
      </w:r>
      <w:r w:rsidR="002D7BFF" w:rsidRPr="00BA44F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»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</w:rPr>
        <w:t>, функционирующих на территории Ярославской области</w:t>
      </w:r>
      <w:r w:rsidR="00ED3E9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,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возрасте от 1</w:t>
      </w:r>
      <w:r w:rsidR="00BA44FA" w:rsidRPr="00BA44F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0</w:t>
      </w:r>
      <w:r w:rsidRPr="00BA44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 18 лет. </w:t>
      </w:r>
    </w:p>
    <w:p w14:paraId="00000023" w14:textId="40F77A3E" w:rsidR="00A671F0" w:rsidRDefault="00463F1A" w:rsidP="00BA44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Участие в Ярмарке индивидуальное или коллективное (представлять проект может как вся команда, так и любой е</w:t>
      </w:r>
      <w:r w:rsidR="00BA44F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представитель).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24" w14:textId="77777777" w:rsidR="00A671F0" w:rsidRDefault="00A671F0" w:rsidP="00BA44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5" w14:textId="77777777" w:rsidR="00A671F0" w:rsidRDefault="00463F1A" w:rsidP="00BA44FA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Сроки, порядок и условия проведения Ярмарки</w:t>
      </w:r>
    </w:p>
    <w:p w14:paraId="3B740BC5" w14:textId="77777777" w:rsidR="00AB248D" w:rsidRPr="00AB248D" w:rsidRDefault="00AB248D" w:rsidP="00AB248D">
      <w:pPr>
        <w:spacing w:line="240" w:lineRule="auto"/>
        <w:ind w:left="70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6" w14:textId="67079D7D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4.1.Ярмарка состоится </w:t>
      </w:r>
      <w:r w:rsidR="00BA44F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июня 202</w:t>
      </w:r>
      <w:r w:rsidR="00BA44F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года с 1</w:t>
      </w:r>
      <w:r w:rsidR="00F915C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.00 до 1</w:t>
      </w:r>
      <w:r w:rsidR="00F915C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.00</w:t>
      </w:r>
      <w:sdt>
        <w:sdtPr>
          <w:tag w:val="goog_rdk_0"/>
          <w:id w:val="1464695342"/>
        </w:sdtPr>
        <w:sdtEndPr/>
        <w:sdtContent>
          <w:r w:rsidR="007533A4" w:rsidRPr="007533A4">
            <w:rPr>
              <w:lang w:val="ru-RU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городе Ярославле. Информация об адресе проведения Ярмарки будет передана участникам, прошедшим отбор, не позднее 2</w:t>
      </w:r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мая 202</w:t>
      </w:r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года. </w:t>
      </w:r>
    </w:p>
    <w:p w14:paraId="00000027" w14:textId="7E38E181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4.2. Заявка (приложение 1 к настоящему Положению) на участие в Ярмарке заполняется </w:t>
      </w:r>
      <w:sdt>
        <w:sdtPr>
          <w:tag w:val="goog_rdk_2"/>
          <w:id w:val="-2097556247"/>
        </w:sdtPr>
        <w:sdtEndPr/>
        <w:sdtContent/>
      </w:sdt>
      <w:sdt>
        <w:sdtPr>
          <w:tag w:val="goog_rdk_3"/>
          <w:id w:val="1343900607"/>
        </w:sdtPr>
        <w:sdtEndPr/>
        <w:sdtContent/>
      </w:sdt>
      <w:sdt>
        <w:sdtPr>
          <w:tag w:val="goog_rdk_4"/>
          <w:id w:val="1119256691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</w:t>
      </w:r>
      <w:r w:rsidR="00AB248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ерез сервис onlinetestpad.com </w:t>
      </w:r>
      <w:hyperlink r:id="rId10" w:tgtFrame="_blank" w:history="1">
        <w:r w:rsidR="000951E7" w:rsidRPr="000951E7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https://onlinetestpad.com/s/tochkarosta-start</w:t>
        </w:r>
      </w:hyperlink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срок до </w:t>
      </w:r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мая 202</w:t>
      </w:r>
      <w:r w:rsidR="000951E7" w:rsidRPr="000951E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года (включительно).</w:t>
      </w:r>
    </w:p>
    <w:p w14:paraId="00000028" w14:textId="2EF3B93D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Согласие на обработку персональных данных (приложение 2</w:t>
      </w:r>
      <w:r w:rsidR="00AF103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или 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F1030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настоящему Положению) в сканированном виде прикрепляется к материалам заявки. </w:t>
      </w:r>
    </w:p>
    <w:p w14:paraId="00000029" w14:textId="77777777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отказать в приеме заявки, если она не соответствует заявленной форме.</w:t>
      </w:r>
    </w:p>
    <w:p w14:paraId="0000002B" w14:textId="04E1EF7F" w:rsidR="00A671F0" w:rsidRPr="000951E7" w:rsidRDefault="00463F1A" w:rsidP="000951E7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27BD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Контактная информация: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Куличкина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Алексеевна, методист ГОАУ ДО ЯО ЦДЮТТ, </w:t>
      </w:r>
      <w:r w:rsidR="00AF1030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(4852)72-89-95</w:t>
      </w:r>
    </w:p>
    <w:p w14:paraId="0000002C" w14:textId="77777777" w:rsidR="00A671F0" w:rsidRDefault="00A671F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A671F0" w:rsidRDefault="00463F1A" w:rsidP="00AB248D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Ярмарки</w:t>
      </w:r>
    </w:p>
    <w:p w14:paraId="4D8D9CC9" w14:textId="77777777" w:rsidR="00AB248D" w:rsidRDefault="00AB248D" w:rsidP="00AB248D">
      <w:pPr>
        <w:spacing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5BDFA5D2" w:rsidR="00A671F0" w:rsidRPr="00827BD7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участники, которые примут очное участие в Ярмарке, получают специальный диплом, подписанный директором </w:t>
      </w:r>
      <w:sdt>
        <w:sdtPr>
          <w:tag w:val="goog_rdk_5"/>
          <w:id w:val="1550958353"/>
        </w:sdtPr>
        <w:sdtEndPr/>
        <w:sdtContent/>
      </w:sdt>
      <w:sdt>
        <w:sdtPr>
          <w:tag w:val="goog_rdk_6"/>
          <w:id w:val="1388461062"/>
        </w:sdtPr>
        <w:sdtEndPr/>
        <w:sdtContent/>
      </w:sdt>
      <w:sdt>
        <w:sdtPr>
          <w:tag w:val="goog_rdk_7"/>
          <w:id w:val="308443675"/>
        </w:sdtPr>
        <w:sdtEndPr/>
        <w:sdtContent/>
      </w:sdt>
      <w:r w:rsidR="00827BD7">
        <w:rPr>
          <w:rFonts w:ascii="Times New Roman" w:eastAsia="Times New Roman" w:hAnsi="Times New Roman" w:cs="Times New Roman"/>
          <w:sz w:val="28"/>
          <w:szCs w:val="28"/>
          <w:highlight w:val="white"/>
        </w:rPr>
        <w:t>ГОАУ ДО ЯО ЦДЮТТ</w:t>
      </w:r>
      <w:r w:rsidR="00827BD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00000030" w14:textId="291A1DB3" w:rsidR="00A671F0" w:rsidRDefault="00463F1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5.3.</w:t>
      </w:r>
      <w:r w:rsidR="002D7B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Педагогические работники, подготовившие участнико</w:t>
      </w:r>
      <w:r w:rsidR="007533A4">
        <w:rPr>
          <w:rFonts w:ascii="Times New Roman" w:eastAsia="Times New Roman" w:hAnsi="Times New Roman" w:cs="Times New Roman"/>
          <w:sz w:val="28"/>
          <w:szCs w:val="28"/>
          <w:highlight w:val="white"/>
        </w:rPr>
        <w:t>в Ярмарки в очном формате,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будут рекомендова</w:t>
      </w:r>
      <w:r w:rsidR="00AB248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ны для вручения Благодарности,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подписан</w:t>
      </w:r>
      <w:r w:rsidR="000951E7">
        <w:rPr>
          <w:rFonts w:ascii="Times New Roman" w:eastAsia="Times New Roman" w:hAnsi="Times New Roman" w:cs="Times New Roman"/>
          <w:sz w:val="28"/>
          <w:szCs w:val="28"/>
          <w:highlight w:val="white"/>
        </w:rPr>
        <w:t>ные директором ГОАУ ДО ЯО ЦДЮТТ.</w:t>
      </w:r>
    </w:p>
    <w:p w14:paraId="00000031" w14:textId="77777777" w:rsidR="00A671F0" w:rsidRDefault="00A671F0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8" w14:textId="6B8565C5" w:rsidR="00A671F0" w:rsidRDefault="00463F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br w:type="page"/>
      </w:r>
    </w:p>
    <w:p w14:paraId="00000039" w14:textId="77777777" w:rsidR="00A671F0" w:rsidRPr="000951E7" w:rsidRDefault="00463F1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951E7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Приложение 1</w:t>
      </w:r>
    </w:p>
    <w:p w14:paraId="5D8C37EF" w14:textId="1252AE31" w:rsidR="00AB248D" w:rsidRDefault="00AB248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0951E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 Положению</w:t>
      </w:r>
    </w:p>
    <w:p w14:paraId="74E74C6E" w14:textId="77777777" w:rsidR="000951E7" w:rsidRPr="000951E7" w:rsidRDefault="000951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000003A" w14:textId="0D814BAE" w:rsidR="00A671F0" w:rsidRDefault="00463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Заявка на участие в </w:t>
      </w:r>
      <w:r w:rsidR="00591279">
        <w:rPr>
          <w:rFonts w:ascii="Times New Roman" w:eastAsia="Times New Roman" w:hAnsi="Times New Roman" w:cs="Times New Roman"/>
          <w:b/>
          <w:sz w:val="28"/>
          <w:szCs w:val="28"/>
        </w:rPr>
        <w:t>ярмарке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 </w:t>
      </w:r>
    </w:p>
    <w:p w14:paraId="3441064A" w14:textId="77777777" w:rsidR="00591279" w:rsidRDefault="005912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A671F0" w14:paraId="062AE762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4D12C3F1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Пункт для заполнения в заявке</w:t>
            </w: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hyperlink r:id="rId11" w:tgtFrame="_blank" w:history="1">
              <w:r w:rsidR="000951E7" w:rsidRPr="000951E7">
                <w:rPr>
                  <w:rStyle w:val="af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https://onlinetestpad.com/s/tochkarosta-start</w:t>
              </w:r>
            </w:hyperlink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Краткое описание</w:t>
            </w:r>
          </w:p>
        </w:tc>
      </w:tr>
      <w:tr w:rsidR="00A671F0" w14:paraId="36FB557F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фамилия, имя, отчество.</w:t>
            </w:r>
          </w:p>
          <w:p w14:paraId="00000042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Если в работе над проектом участвовало более 3-х участников, последующих указать через запятую в поле для третьего участника.</w:t>
            </w:r>
          </w:p>
        </w:tc>
      </w:tr>
      <w:tr w:rsidR="00A671F0" w14:paraId="630BBA22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рождения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день, месяц, год рождения участника.</w:t>
            </w:r>
          </w:p>
        </w:tc>
      </w:tr>
      <w:tr w:rsidR="00A671F0" w14:paraId="53F091C0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Класс, школа обучения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59DD3121" w:rsidR="00A671F0" w:rsidRPr="00F915CC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Полное название (по уставу) образовательного учреждения </w:t>
            </w:r>
            <w:r w:rsidR="00F915C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(школы), где обучается участник</w:t>
            </w:r>
            <w:r w:rsidR="00F915C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, класс обучения.</w:t>
            </w:r>
          </w:p>
        </w:tc>
      </w:tr>
      <w:tr w:rsidR="00A671F0" w14:paraId="4F146610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58ADF37B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Представляемая организация  на базе которой подготовлен проект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Образовательное учреждение, на базе которой подготовлен проект. Это может быть: </w:t>
            </w:r>
          </w:p>
          <w:p w14:paraId="0000004C" w14:textId="0158D19E" w:rsidR="00A671F0" w:rsidRPr="002D7BFF" w:rsidRDefault="00463F1A" w:rsidP="002D7B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Центр образования </w:t>
            </w:r>
            <w:r w:rsid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«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Точка роста</w:t>
            </w:r>
            <w:r w:rsid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»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 базе школы обучающегося/обучающихся)</w:t>
            </w:r>
          </w:p>
        </w:tc>
      </w:tr>
      <w:tr w:rsidR="00A671F0" w14:paraId="5C9C628E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Населенный пункт, муниципальный район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Полное название населенного пункта и муниципального района проживания участника. </w:t>
            </w:r>
          </w:p>
        </w:tc>
      </w:tr>
      <w:tr w:rsidR="00A671F0" w14:paraId="767DCD41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2462A182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фамилия, имя, отчество педагогического работника (наставника), под руководством которого или с помощью которого был подготовлен проект.</w:t>
            </w:r>
          </w:p>
        </w:tc>
      </w:tr>
      <w:tr w:rsidR="00A671F0" w14:paraId="5338377D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6DABA4F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Должность, место работы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Полное название места работы и должности педагогического работника (наставника).</w:t>
            </w:r>
          </w:p>
        </w:tc>
      </w:tr>
      <w:tr w:rsidR="00A671F0" w14:paraId="2EB5A06F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Контактный телефон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Номер мобильного телефона педагогического работника (наставника).</w:t>
            </w:r>
          </w:p>
        </w:tc>
      </w:tr>
      <w:tr w:rsidR="00A671F0" w14:paraId="08D89CFE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E-</w:t>
            </w:r>
            <w:proofErr w:type="spellStart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mail</w:t>
            </w:r>
            <w:proofErr w:type="spellEnd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Адрес электронной почты педагогического работника (наставника).</w:t>
            </w:r>
          </w:p>
        </w:tc>
      </w:tr>
      <w:tr w:rsidR="00A671F0" w14:paraId="790B6781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Название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Название должно быть краткое, лаконичное. отражающее суть проекта.</w:t>
            </w:r>
          </w:p>
        </w:tc>
      </w:tr>
      <w:tr w:rsidR="00A671F0" w14:paraId="458EB8A6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Проблема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Краткое описание проблемы, противоречия, трудности, которую решает данный проект.</w:t>
            </w:r>
          </w:p>
        </w:tc>
      </w:tr>
      <w:tr w:rsidR="00A671F0" w14:paraId="0F4E8AA7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Цель и задачи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Логически выстроенные цель и задачи проекта.</w:t>
            </w:r>
          </w:p>
        </w:tc>
      </w:tr>
      <w:tr w:rsidR="00A671F0" w14:paraId="5329F40C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Этапы реализации проекта с кратким описанием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Последовательное, краткое (тезисное) описание этапов реализации проекта. Можно с указанием периода времени реализации каждого этапа.</w:t>
            </w:r>
          </w:p>
        </w:tc>
      </w:tr>
      <w:tr w:rsidR="00A671F0" w14:paraId="0B843FDD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аналогов и характеристика отличительных особенностей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Краткая характеристика обзора аналогов (если они есть) с перечислением их отличительных особенностей друг от друга и разрабатываемого проекта. </w:t>
            </w:r>
          </w:p>
        </w:tc>
      </w:tr>
      <w:tr w:rsidR="00A671F0" w14:paraId="6B92AA0B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Обеспечение проекта (ресурсы)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Описаны использованные ресурсы и способы их привлечения для реализации проекта. </w:t>
            </w:r>
          </w:p>
        </w:tc>
      </w:tr>
      <w:tr w:rsidR="00A671F0" w14:paraId="74926101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готового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Краткое описание полученного готового (завершенного) проекта. Если проект не завершен, то описание на момент заполнения заявки и описание перспектив в его доработке.</w:t>
            </w:r>
          </w:p>
        </w:tc>
      </w:tr>
      <w:tr w:rsidR="00A671F0" w14:paraId="2EA04AB1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Потенциальный круг потребителей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A671F0" w:rsidRPr="002D7BFF" w:rsidRDefault="0046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Краткое описание потенциального круга потребителей проекта: кому и почему может быть интересен проект. </w:t>
            </w:r>
          </w:p>
        </w:tc>
      </w:tr>
      <w:tr w:rsidR="00A671F0" w14:paraId="565E2E5C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Демонстрация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3ADC" w14:textId="77777777" w:rsidR="0051003B" w:rsidRDefault="00463F1A" w:rsidP="00510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Ссылка на </w:t>
            </w:r>
            <w:r w:rsidR="007533A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ресурс 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размещения </w:t>
            </w:r>
            <w:r w:rsidR="007533A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демонстрационного материала (фото/видео, ресурс)</w:t>
            </w:r>
            <w:r w:rsidR="005100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 проекта, показывающий </w:t>
            </w:r>
            <w:r w:rsidR="005100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работоспособность проекта. </w:t>
            </w:r>
          </w:p>
          <w:p w14:paraId="00000068" w14:textId="519041B3" w:rsidR="00A671F0" w:rsidRPr="002D7BFF" w:rsidRDefault="00463F1A" w:rsidP="00AF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Это </w:t>
            </w:r>
            <w:r w:rsidR="00AF103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должна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быть ссылка на облачное хранилище с открытым доступом и возможностью скачивания документов. </w:t>
            </w:r>
          </w:p>
        </w:tc>
      </w:tr>
      <w:tr w:rsidR="00A671F0" w14:paraId="762552E4" w14:textId="77777777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A671F0" w:rsidRPr="002D7BFF" w:rsidRDefault="00463F1A" w:rsidP="0075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Согласие на обработку персональных данных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B8EEC58" w:rsidR="00A671F0" w:rsidRPr="002D7BFF" w:rsidRDefault="00463F1A" w:rsidP="00510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Ссылка на скан-копию заполненного согласия на обработку персональных данных (приложение 2 к настоящему Положению).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br/>
              <w:t>Согласие может быть размещено на том же ресурсе, что и ссылка на фото/видео</w:t>
            </w:r>
            <w:r w:rsidR="0051003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 материалы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проекта. Это </w:t>
            </w:r>
            <w:r w:rsidR="00AF103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должна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быть ссылка на облачное хранилище с открытым доступом и возможностью скачивания документов. </w:t>
            </w:r>
          </w:p>
        </w:tc>
      </w:tr>
    </w:tbl>
    <w:p w14:paraId="0000006B" w14:textId="77777777" w:rsidR="00A671F0" w:rsidRDefault="00A671F0">
      <w:pPr>
        <w:spacing w:line="240" w:lineRule="auto"/>
        <w:jc w:val="right"/>
        <w:rPr>
          <w:rFonts w:ascii="Times New Roman" w:eastAsia="Times New Roman" w:hAnsi="Times New Roman" w:cs="Times New Roman"/>
          <w:color w:val="FF9900"/>
          <w:sz w:val="28"/>
          <w:szCs w:val="28"/>
          <w:highlight w:val="white"/>
        </w:rPr>
        <w:sectPr w:rsidR="00A671F0" w:rsidSect="00AB248D">
          <w:headerReference w:type="default" r:id="rId12"/>
          <w:pgSz w:w="11909" w:h="16834"/>
          <w:pgMar w:top="1134" w:right="567" w:bottom="1134" w:left="1985" w:header="720" w:footer="720" w:gutter="0"/>
          <w:pgNumType w:start="1"/>
          <w:cols w:space="720"/>
          <w:docGrid w:linePitch="299"/>
        </w:sectPr>
      </w:pPr>
    </w:p>
    <w:p w14:paraId="6D970DAD" w14:textId="02B1C5B2" w:rsidR="000951E7" w:rsidRPr="00827BD7" w:rsidRDefault="000951E7" w:rsidP="000951E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BD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  <w:r w:rsidRPr="00827BD7">
        <w:rPr>
          <w:rFonts w:ascii="Times New Roman" w:hAnsi="Times New Roman" w:cs="Times New Roman"/>
          <w:sz w:val="20"/>
          <w:szCs w:val="20"/>
        </w:rPr>
        <w:br/>
        <w:t>к Положению</w:t>
      </w:r>
      <w:r w:rsidRPr="00827BD7">
        <w:rPr>
          <w:rFonts w:ascii="Times New Roman" w:hAnsi="Times New Roman" w:cs="Times New Roman"/>
          <w:sz w:val="20"/>
          <w:szCs w:val="20"/>
        </w:rPr>
        <w:br/>
      </w:r>
    </w:p>
    <w:p w14:paraId="56F4A6B9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51E7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14:paraId="02ACF13C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14:paraId="3FAF3F19" w14:textId="018F6E3E" w:rsidR="000951E7" w:rsidRPr="000951E7" w:rsidRDefault="000951E7" w:rsidP="000951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участника </w:t>
      </w:r>
      <w:r w:rsid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</w:p>
    <w:p w14:paraId="411473AE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_____________________________________________________________________________________________________,</w:t>
      </w:r>
    </w:p>
    <w:p w14:paraId="48A6C3A3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14:paraId="40AC0D7F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адрес регистрации: ______________________________________________________________________________________</w:t>
      </w:r>
    </w:p>
    <w:p w14:paraId="238E8D57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индекс, город, улица, дом, корпус, квартира</w:t>
      </w:r>
      <w:r w:rsidRPr="000951E7">
        <w:rPr>
          <w:rFonts w:ascii="Times New Roman" w:hAnsi="Times New Roman" w:cs="Times New Roman"/>
          <w:sz w:val="18"/>
          <w:szCs w:val="18"/>
        </w:rPr>
        <w:t>,</w:t>
      </w:r>
    </w:p>
    <w:p w14:paraId="2ED11208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паспорт: серия _______ № __________, выдан «____» __________ _______г. ______________________________________</w:t>
      </w:r>
    </w:p>
    <w:p w14:paraId="25AD8510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CD68D95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кем и когда</w:t>
      </w:r>
    </w:p>
    <w:p w14:paraId="1E024DA5" w14:textId="77777777" w:rsidR="000951E7" w:rsidRPr="000951E7" w:rsidRDefault="000951E7" w:rsidP="000951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___________________________________________________________________________________________</w:t>
      </w:r>
    </w:p>
    <w:p w14:paraId="5969757A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3DCCAE8D" w14:textId="77777777" w:rsidR="000951E7" w:rsidRPr="000951E7" w:rsidRDefault="000951E7" w:rsidP="000951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0951E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</w:t>
      </w:r>
    </w:p>
    <w:p w14:paraId="705119E8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14:paraId="725BCC71" w14:textId="77777777" w:rsidR="000951E7" w:rsidRPr="000951E7" w:rsidRDefault="000951E7" w:rsidP="000951E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документ, удостоверяющий личность: №___________________, выдан «____»__________________________ _________</w:t>
      </w:r>
      <w:proofErr w:type="gramStart"/>
      <w:r w:rsidRPr="000951E7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0951E7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6BF124C" w14:textId="77777777" w:rsidR="000951E7" w:rsidRPr="000951E7" w:rsidRDefault="000951E7" w:rsidP="000951E7">
      <w:pPr>
        <w:spacing w:line="168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14:paraId="2B2DC234" w14:textId="77777777" w:rsidR="000951E7" w:rsidRPr="000951E7" w:rsidRDefault="000951E7" w:rsidP="000951E7">
      <w:pPr>
        <w:spacing w:line="168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u w:val="single"/>
          <w:vertAlign w:val="subscript"/>
        </w:rPr>
        <w:t>__________________________________________________________________________________________________________________________________________________________</w:t>
      </w:r>
      <w:r w:rsidRPr="000951E7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br/>
      </w: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кем выдан</w:t>
      </w:r>
    </w:p>
    <w:p w14:paraId="15802181" w14:textId="77777777" w:rsidR="000951E7" w:rsidRPr="000951E7" w:rsidRDefault="000951E7" w:rsidP="000951E7">
      <w:pPr>
        <w:spacing w:line="228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14:paraId="6F9218D1" w14:textId="77777777" w:rsidR="000951E7" w:rsidRPr="000951E7" w:rsidRDefault="000951E7" w:rsidP="000951E7">
      <w:pPr>
        <w:spacing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52CF0AA7" w14:textId="77777777" w:rsidR="000951E7" w:rsidRPr="000951E7" w:rsidRDefault="000951E7" w:rsidP="000951E7">
      <w:pPr>
        <w:spacing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0951E7">
        <w:rPr>
          <w:rFonts w:ascii="Times New Roman" w:hAnsi="Times New Roman" w:cs="Times New Roman"/>
          <w:sz w:val="18"/>
          <w:szCs w:val="18"/>
        </w:rPr>
        <w:t xml:space="preserve">. </w:t>
      </w:r>
      <w:r w:rsidRPr="000951E7">
        <w:rPr>
          <w:rFonts w:ascii="Times New Roman" w:hAnsi="Times New Roman" w:cs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14:paraId="6BD884E7" w14:textId="77777777" w:rsidR="000951E7" w:rsidRPr="000951E7" w:rsidRDefault="000951E7" w:rsidP="000951E7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________________                    ____________________       /  _________________________________ </w:t>
      </w:r>
    </w:p>
    <w:p w14:paraId="6C6F82C2" w14:textId="77777777" w:rsidR="000951E7" w:rsidRPr="000951E7" w:rsidRDefault="000951E7" w:rsidP="000951E7">
      <w:pPr>
        <w:spacing w:line="228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0CF83B99" w14:textId="77777777" w:rsidR="000951E7" w:rsidRPr="000951E7" w:rsidRDefault="000951E7" w:rsidP="000951E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</w:pPr>
      <w:r w:rsidRPr="000951E7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14:paraId="2A131E72" w14:textId="4DBAEFFD" w:rsidR="000951E7" w:rsidRPr="000951E7" w:rsidRDefault="000951E7" w:rsidP="000951E7">
      <w:pPr>
        <w:spacing w:line="22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</w:t>
      </w:r>
      <w:r w:rsid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»</w:t>
      </w:r>
      <w:r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–</w:t>
      </w:r>
      <w:r w:rsid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старт к </w:t>
      </w:r>
      <w:r>
        <w:rPr>
          <w:rFonts w:ascii="Times New Roman" w:hAnsi="Times New Roman" w:cs="Times New Roman"/>
          <w:sz w:val="18"/>
          <w:szCs w:val="18"/>
          <w:u w:val="single"/>
          <w:lang w:val="ru-RU"/>
        </w:rPr>
        <w:t>откр</w:t>
      </w:r>
      <w:r w:rsid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ытиям»</w:t>
      </w:r>
      <w:r w:rsidRPr="000951E7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r w:rsidRPr="000951E7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Я,_____________________________________________________________________________________________________,</w:t>
      </w:r>
    </w:p>
    <w:p w14:paraId="3A83C84B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14:paraId="6CA7A6A8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14:paraId="76B16AD2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0951E7">
        <w:rPr>
          <w:rFonts w:ascii="Times New Roman" w:hAnsi="Times New Roman" w:cs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0951E7">
        <w:rPr>
          <w:rFonts w:ascii="Times New Roman" w:hAnsi="Times New Roman" w:cs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0951E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</w:p>
    <w:p w14:paraId="0F5BFACB" w14:textId="77777777" w:rsidR="000951E7" w:rsidRPr="000951E7" w:rsidRDefault="000951E7" w:rsidP="000951E7">
      <w:pPr>
        <w:spacing w:line="226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14:paraId="56B10500" w14:textId="77777777" w:rsidR="000951E7" w:rsidRPr="000951E7" w:rsidRDefault="000951E7" w:rsidP="000951E7">
      <w:pPr>
        <w:spacing w:line="226" w:lineRule="auto"/>
        <w:rPr>
          <w:rFonts w:ascii="Times New Roman" w:hAnsi="Times New Roman" w:cs="Times New Roman"/>
          <w:sz w:val="18"/>
          <w:szCs w:val="18"/>
        </w:rPr>
      </w:pPr>
      <w:r w:rsidRPr="000951E7">
        <w:rPr>
          <w:rFonts w:ascii="Times New Roman" w:hAnsi="Times New Roman" w:cs="Times New Roman"/>
          <w:sz w:val="16"/>
          <w:szCs w:val="16"/>
        </w:rPr>
        <w:t>на основании</w:t>
      </w:r>
      <w:r w:rsidRPr="000951E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</w:t>
      </w:r>
    </w:p>
    <w:p w14:paraId="6019C73C" w14:textId="77777777" w:rsidR="000951E7" w:rsidRPr="000951E7" w:rsidRDefault="000951E7" w:rsidP="000951E7">
      <w:pPr>
        <w:spacing w:line="226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14:paraId="57FD3AC3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51E7">
        <w:rPr>
          <w:rFonts w:ascii="Times New Roman" w:hAnsi="Times New Roman" w:cs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f8"/>
        <w:tblW w:w="9356" w:type="dxa"/>
        <w:tblInd w:w="-5" w:type="dxa"/>
        <w:tblLook w:val="04A0" w:firstRow="1" w:lastRow="0" w:firstColumn="1" w:lastColumn="0" w:noHBand="0" w:noVBand="1"/>
      </w:tblPr>
      <w:tblGrid>
        <w:gridCol w:w="6350"/>
        <w:gridCol w:w="3006"/>
      </w:tblGrid>
      <w:tr w:rsidR="000951E7" w:rsidRPr="000951E7" w14:paraId="27842214" w14:textId="77777777" w:rsidTr="000951E7">
        <w:tc>
          <w:tcPr>
            <w:tcW w:w="6350" w:type="dxa"/>
          </w:tcPr>
          <w:p w14:paraId="28C42F3F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006" w:type="dxa"/>
          </w:tcPr>
          <w:p w14:paraId="095546A7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0951E7" w:rsidRPr="000951E7" w14:paraId="22788BE7" w14:textId="77777777" w:rsidTr="000951E7">
        <w:tc>
          <w:tcPr>
            <w:tcW w:w="6350" w:type="dxa"/>
          </w:tcPr>
          <w:p w14:paraId="131C0F97" w14:textId="77777777" w:rsidR="000951E7" w:rsidRPr="000951E7" w:rsidRDefault="000951E7" w:rsidP="000951E7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организации </w:t>
            </w:r>
            <w:hyperlink r:id="rId13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https://cdutt.edu.yar.ru/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4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https://vk.com/cdutt_yar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5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https://vk.com/kvantorium76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https://vk.com/yartehtvorchestvo</w:t>
              </w:r>
            </w:hyperlink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7" w:history="1">
              <w:r w:rsidRPr="000951E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006" w:type="dxa"/>
          </w:tcPr>
          <w:p w14:paraId="368EE1C8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14:paraId="059BD305" w14:textId="77777777" w:rsidR="000951E7" w:rsidRPr="000951E7" w:rsidRDefault="000951E7" w:rsidP="000951E7">
      <w:pPr>
        <w:spacing w:line="226" w:lineRule="auto"/>
        <w:jc w:val="both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0951E7">
        <w:rPr>
          <w:rFonts w:ascii="Times New Roman" w:hAnsi="Times New Roman" w:cs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0951E7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0951E7" w:rsidRPr="000951E7" w14:paraId="2B47343C" w14:textId="77777777" w:rsidTr="00803E8E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5FB1FD6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</w:t>
            </w: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E013759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14:paraId="1FB52CAC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F8613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0951E7" w:rsidRPr="000951E7" w14:paraId="5B58CE8D" w14:textId="77777777" w:rsidTr="00803E8E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ABB783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AC1501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AE76DE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302A2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951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0951E7" w:rsidRPr="000951E7" w14:paraId="621959DC" w14:textId="77777777" w:rsidTr="00803E8E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8F8DEEC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E8CEC8E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5C0848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6A660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0951E7" w14:paraId="4D8A0982" w14:textId="77777777" w:rsidTr="00803E8E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199347A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7EE0D8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784A4F9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9B60D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0951E7" w14:paraId="3925CCAE" w14:textId="77777777" w:rsidTr="00803E8E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39B9293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252DCC8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ECB427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831A8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0951E7" w14:paraId="75783153" w14:textId="77777777" w:rsidTr="00803E8E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29F018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ECD476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9F8390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871D34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E7" w:rsidRPr="000951E7" w14:paraId="0912CB0B" w14:textId="77777777" w:rsidTr="00803E8E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F092A66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DAC5E9A" w14:textId="77777777" w:rsidR="000951E7" w:rsidRPr="000951E7" w:rsidRDefault="000951E7" w:rsidP="000951E7">
            <w:pPr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8B601BB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96D16DD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0951E7" w14:paraId="7CB9096C" w14:textId="77777777" w:rsidTr="00803E8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25A9" w14:textId="77777777" w:rsidR="000951E7" w:rsidRPr="000951E7" w:rsidRDefault="000951E7" w:rsidP="000951E7">
            <w:pPr>
              <w:spacing w:line="22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94DF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1E7">
              <w:rPr>
                <w:rFonts w:ascii="Times New Roman" w:hAnsi="Times New Roman"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CE5A2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61A7" w14:textId="77777777" w:rsidR="000951E7" w:rsidRPr="000951E7" w:rsidRDefault="000951E7" w:rsidP="000951E7">
            <w:pPr>
              <w:spacing w:line="22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AB788E" w14:textId="77777777" w:rsidR="000951E7" w:rsidRPr="000951E7" w:rsidRDefault="000951E7" w:rsidP="000951E7">
      <w:pPr>
        <w:suppressAutoHyphens/>
        <w:spacing w:line="226" w:lineRule="auto"/>
        <w:ind w:firstLine="317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 xml:space="preserve">Настоящее согласие действует </w:t>
      </w:r>
      <w:r w:rsidRPr="000951E7">
        <w:rPr>
          <w:rFonts w:ascii="Times New Roman" w:hAnsi="Times New Roman" w:cs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0951E7">
        <w:rPr>
          <w:rFonts w:ascii="Times New Roman" w:hAnsi="Times New Roman" w:cs="Times New Roman"/>
          <w:sz w:val="14"/>
          <w:szCs w:val="14"/>
          <w:lang w:eastAsia="x-none"/>
        </w:rPr>
        <w:t xml:space="preserve"> </w:t>
      </w:r>
      <w:r w:rsidRPr="000951E7">
        <w:rPr>
          <w:rFonts w:ascii="Times New Roman" w:hAnsi="Times New Roman" w:cs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0A3CD766" w14:textId="77777777" w:rsidR="000951E7" w:rsidRPr="000951E7" w:rsidRDefault="000951E7" w:rsidP="000951E7">
      <w:pPr>
        <w:suppressAutoHyphens/>
        <w:spacing w:line="226" w:lineRule="auto"/>
        <w:ind w:firstLine="317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14:paraId="5B20288A" w14:textId="77777777" w:rsidR="000951E7" w:rsidRPr="000951E7" w:rsidRDefault="000951E7" w:rsidP="000951E7">
      <w:pPr>
        <w:suppressAutoHyphens/>
        <w:spacing w:line="22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14:paraId="7BC010B8" w14:textId="77777777" w:rsidR="000951E7" w:rsidRPr="000951E7" w:rsidRDefault="000951E7" w:rsidP="000951E7">
      <w:pPr>
        <w:suppressAutoHyphens/>
        <w:spacing w:line="22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 w:rsidRPr="000951E7">
        <w:rPr>
          <w:rFonts w:ascii="Times New Roman" w:hAnsi="Times New Roman" w:cs="Times New Roman"/>
          <w:sz w:val="14"/>
          <w:szCs w:val="14"/>
        </w:rPr>
        <w:lastRenderedPageBreak/>
        <w:t>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14:paraId="124E53D7" w14:textId="77777777" w:rsidR="000951E7" w:rsidRPr="000951E7" w:rsidRDefault="000951E7" w:rsidP="000951E7">
      <w:pPr>
        <w:spacing w:line="228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951E7">
        <w:rPr>
          <w:rFonts w:ascii="Times New Roman" w:hAnsi="Times New Roman" w:cs="Times New Roman"/>
          <w:sz w:val="14"/>
          <w:szCs w:val="14"/>
        </w:rPr>
        <w:t>________________                    ____________________       /  _________________________________</w:t>
      </w:r>
    </w:p>
    <w:p w14:paraId="61F30F48" w14:textId="77777777" w:rsidR="000951E7" w:rsidRPr="000951E7" w:rsidRDefault="000951E7" w:rsidP="000951E7">
      <w:pPr>
        <w:spacing w:line="228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51E7">
        <w:rPr>
          <w:rFonts w:ascii="Times New Roman" w:hAnsi="Times New Roman" w:cs="Times New Roman"/>
          <w:sz w:val="18"/>
          <w:szCs w:val="18"/>
        </w:rPr>
        <w:t xml:space="preserve"> </w:t>
      </w:r>
      <w:r w:rsidRPr="000951E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14:paraId="449E357E" w14:textId="78F9DD81" w:rsidR="000951E7" w:rsidRPr="00827BD7" w:rsidRDefault="000951E7" w:rsidP="00827BD7">
      <w:pPr>
        <w:spacing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827BD7">
        <w:rPr>
          <w:rFonts w:ascii="Times New Roman" w:hAnsi="Times New Roman" w:cs="Times New Roman"/>
          <w:sz w:val="20"/>
          <w:szCs w:val="18"/>
        </w:rPr>
        <w:t>Приложение 3</w:t>
      </w:r>
      <w:r w:rsidRPr="00827BD7">
        <w:rPr>
          <w:rFonts w:ascii="Times New Roman" w:hAnsi="Times New Roman" w:cs="Times New Roman"/>
          <w:sz w:val="20"/>
          <w:szCs w:val="18"/>
        </w:rPr>
        <w:br/>
        <w:t>к Положению</w:t>
      </w:r>
    </w:p>
    <w:p w14:paraId="0476F1AD" w14:textId="77777777" w:rsidR="000951E7" w:rsidRPr="00827BD7" w:rsidRDefault="000951E7" w:rsidP="00827BD7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2223796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7BD7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14:paraId="55BB691B" w14:textId="6701651E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27BD7">
        <w:rPr>
          <w:rFonts w:ascii="Times New Roman" w:hAnsi="Times New Roman" w:cs="Times New Roman"/>
          <w:sz w:val="18"/>
          <w:szCs w:val="18"/>
        </w:rPr>
        <w:t xml:space="preserve">участника </w:t>
      </w:r>
      <w:r w:rsidR="00827BD7" w:rsidRP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</w:p>
    <w:p w14:paraId="11BC1511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Я,_____________________________________________________________________________________________________,</w:t>
      </w:r>
    </w:p>
    <w:p w14:paraId="7780E1FF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27BD7">
        <w:rPr>
          <w:rFonts w:ascii="Times New Roman" w:hAnsi="Times New Roman" w:cs="Times New Roman"/>
          <w:sz w:val="19"/>
          <w:szCs w:val="19"/>
          <w:vertAlign w:val="superscript"/>
        </w:rPr>
        <w:t>фамилия, имя, отчество обучающегося</w:t>
      </w:r>
    </w:p>
    <w:p w14:paraId="266AF604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адрес регистрации: ______________________________________________________________________________________</w:t>
      </w:r>
    </w:p>
    <w:p w14:paraId="706CAD06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индекс, город, улица, дом, корпус, квартира</w:t>
      </w:r>
      <w:r w:rsidRPr="00827BD7">
        <w:rPr>
          <w:rFonts w:ascii="Times New Roman" w:hAnsi="Times New Roman" w:cs="Times New Roman"/>
          <w:sz w:val="18"/>
          <w:szCs w:val="18"/>
        </w:rPr>
        <w:t>,</w:t>
      </w:r>
    </w:p>
    <w:p w14:paraId="1436BA84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паспорт: серия _______ № __________, выдан «____»_________ _______</w:t>
      </w:r>
      <w:proofErr w:type="gramStart"/>
      <w:r w:rsidRPr="00827BD7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827BD7">
        <w:rPr>
          <w:rFonts w:ascii="Times New Roman" w:hAnsi="Times New Roman" w:cs="Times New Roman"/>
          <w:sz w:val="18"/>
          <w:szCs w:val="18"/>
        </w:rPr>
        <w:t>. _______________________________________</w:t>
      </w:r>
    </w:p>
    <w:p w14:paraId="129E0CD5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45F07AB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827BD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B5FF1D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14:paraId="4D08ED20" w14:textId="77777777" w:rsidR="000951E7" w:rsidRPr="00827BD7" w:rsidRDefault="000951E7" w:rsidP="00827BD7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6A7DCC8C" w14:textId="77777777" w:rsidR="000951E7" w:rsidRPr="00827BD7" w:rsidRDefault="000951E7" w:rsidP="00827BD7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14:paraId="771D1496" w14:textId="77777777" w:rsidR="000951E7" w:rsidRPr="00827BD7" w:rsidRDefault="000951E7" w:rsidP="00827BD7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1ABB6C1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________________             ____________________       /  _________________________________</w:t>
      </w:r>
    </w:p>
    <w:p w14:paraId="238ED21F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391FB818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E6397A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</w:pPr>
      <w:r w:rsidRPr="00827BD7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14:paraId="6B37BF1B" w14:textId="4948C5A3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 xml:space="preserve">участника </w:t>
      </w:r>
      <w:r w:rsidR="00827BD7" w:rsidRP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</w:p>
    <w:p w14:paraId="54AB5B14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_____________________________________________________________________________________________________,</w:t>
      </w:r>
    </w:p>
    <w:p w14:paraId="4CD1FA3D" w14:textId="77777777" w:rsidR="000951E7" w:rsidRPr="00827BD7" w:rsidRDefault="000951E7" w:rsidP="00827BD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обучающегося</w:t>
      </w:r>
    </w:p>
    <w:p w14:paraId="2E79C62F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14:paraId="10B4D29E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0400AD33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27BD7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27BD7">
        <w:rPr>
          <w:rFonts w:ascii="Times New Roman" w:hAnsi="Times New Roman" w:cs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27BD7">
        <w:rPr>
          <w:rFonts w:ascii="Times New Roman" w:hAnsi="Times New Roman" w:cs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f8"/>
        <w:tblW w:w="9356" w:type="dxa"/>
        <w:tblInd w:w="-5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0951E7" w:rsidRPr="00827BD7" w14:paraId="2C8D4843" w14:textId="77777777" w:rsidTr="00827BD7">
        <w:tc>
          <w:tcPr>
            <w:tcW w:w="6379" w:type="dxa"/>
          </w:tcPr>
          <w:p w14:paraId="2901410A" w14:textId="77777777" w:rsidR="000951E7" w:rsidRPr="00827BD7" w:rsidRDefault="000951E7" w:rsidP="00827B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14:paraId="3028E95C" w14:textId="77777777" w:rsidR="000951E7" w:rsidRPr="00827BD7" w:rsidRDefault="000951E7" w:rsidP="00827B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0951E7" w:rsidRPr="00827BD7" w14:paraId="489CFCE9" w14:textId="77777777" w:rsidTr="00827BD7">
        <w:tc>
          <w:tcPr>
            <w:tcW w:w="6379" w:type="dxa"/>
          </w:tcPr>
          <w:p w14:paraId="431A0403" w14:textId="77777777" w:rsidR="000951E7" w:rsidRPr="00827BD7" w:rsidRDefault="000951E7" w:rsidP="00827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организации </w:t>
            </w:r>
            <w:hyperlink r:id="rId18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https://cdutt.edu.yar.ru/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9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https://vk.com/cdutt_yar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0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https://vk.com/kvantorium76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1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https://vk.com/yartehtvorchestvo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2" w:history="1">
              <w:r w:rsidRPr="00827BD7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14:paraId="5818C07A" w14:textId="77777777" w:rsidR="000951E7" w:rsidRPr="00827BD7" w:rsidRDefault="000951E7" w:rsidP="00827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14:paraId="499F4266" w14:textId="77777777" w:rsidR="000951E7" w:rsidRPr="00827BD7" w:rsidRDefault="000951E7" w:rsidP="00827BD7">
      <w:pPr>
        <w:spacing w:line="240" w:lineRule="auto"/>
        <w:jc w:val="both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827BD7">
        <w:rPr>
          <w:rFonts w:ascii="Times New Roman" w:hAnsi="Times New Roman" w:cs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27BD7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0951E7" w:rsidRPr="00827BD7" w14:paraId="7869CF47" w14:textId="77777777" w:rsidTr="00803E8E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7DC30F07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3F2486CA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14:paraId="7753C7F9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B9E6E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0951E7" w:rsidRPr="00827BD7" w14:paraId="3DF3F1DF" w14:textId="77777777" w:rsidTr="00803E8E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41D786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F5E58E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744311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DABC8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0951E7" w:rsidRPr="00827BD7" w14:paraId="2ADD1A1D" w14:textId="77777777" w:rsidTr="00803E8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292C629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3C8FE0A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0C6BC18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AC53A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827BD7" w14:paraId="329C0BD9" w14:textId="77777777" w:rsidTr="00803E8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3F8E6B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4478E70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8304A5D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185F0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827BD7" w14:paraId="12693D2F" w14:textId="77777777" w:rsidTr="00803E8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77F5E7F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C58FFBB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D57A1B7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3E232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827BD7" w14:paraId="34C2FAE4" w14:textId="77777777" w:rsidTr="00803E8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5CDD35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9F2FBF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F75EAC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7AD60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1E7" w:rsidRPr="00827BD7" w14:paraId="24DE3B01" w14:textId="77777777" w:rsidTr="00803E8E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71FD8F4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5BD2DBD9" w14:textId="77777777" w:rsidR="000951E7" w:rsidRPr="00827BD7" w:rsidRDefault="000951E7" w:rsidP="00827B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348F5D7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10C030F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51E7" w:rsidRPr="00827BD7" w14:paraId="37F06122" w14:textId="77777777" w:rsidTr="00803E8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A660F" w14:textId="77777777" w:rsidR="000951E7" w:rsidRPr="00827BD7" w:rsidRDefault="000951E7" w:rsidP="00827B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A3F57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CA0B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CEE0" w14:textId="77777777" w:rsidR="000951E7" w:rsidRPr="00827BD7" w:rsidRDefault="000951E7" w:rsidP="00827B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CB35A3" w14:textId="77777777" w:rsidR="000951E7" w:rsidRPr="00827BD7" w:rsidRDefault="000951E7" w:rsidP="00827BD7">
      <w:pPr>
        <w:suppressAutoHyphens/>
        <w:spacing w:line="240" w:lineRule="auto"/>
        <w:ind w:firstLine="317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 xml:space="preserve">Настоящее согласие действует </w:t>
      </w:r>
      <w:r w:rsidRPr="00827BD7">
        <w:rPr>
          <w:rFonts w:ascii="Times New Roman" w:hAnsi="Times New Roman" w:cs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27BD7">
        <w:rPr>
          <w:rFonts w:ascii="Times New Roman" w:hAnsi="Times New Roman" w:cs="Times New Roman"/>
          <w:sz w:val="16"/>
          <w:szCs w:val="16"/>
          <w:lang w:eastAsia="x-none"/>
        </w:rPr>
        <w:t xml:space="preserve"> </w:t>
      </w:r>
      <w:r w:rsidRPr="00827BD7">
        <w:rPr>
          <w:rFonts w:ascii="Times New Roman" w:hAnsi="Times New Roman" w:cs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5DD57159" w14:textId="77777777" w:rsidR="000951E7" w:rsidRPr="00827BD7" w:rsidRDefault="000951E7" w:rsidP="00827BD7">
      <w:pPr>
        <w:suppressAutoHyphens/>
        <w:spacing w:line="240" w:lineRule="auto"/>
        <w:ind w:firstLine="317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14:paraId="606A59F1" w14:textId="77777777" w:rsidR="000951E7" w:rsidRPr="00827BD7" w:rsidRDefault="000951E7" w:rsidP="00827BD7">
      <w:pPr>
        <w:suppressAutoHyphens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960FE" w14:textId="77777777" w:rsidR="000951E7" w:rsidRPr="00827BD7" w:rsidRDefault="000951E7" w:rsidP="00827BD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AE66F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________________             ____________________       /  _________________________________</w:t>
      </w:r>
    </w:p>
    <w:p w14:paraId="25C71B66" w14:textId="77777777" w:rsidR="000951E7" w:rsidRPr="00827BD7" w:rsidRDefault="000951E7" w:rsidP="00827BD7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дата                                                                           подпись                                                                  расшифровка подписи</w:t>
      </w:r>
    </w:p>
    <w:p w14:paraId="000000AA" w14:textId="156BCC6B" w:rsidR="00A671F0" w:rsidRDefault="00A671F0" w:rsidP="0059127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</w:p>
    <w:sectPr w:rsidR="00A671F0">
      <w:pgSz w:w="11909" w:h="16834"/>
      <w:pgMar w:top="1440" w:right="575" w:bottom="1440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73332" w14:textId="77777777" w:rsidR="00E9551C" w:rsidRDefault="00E9551C">
      <w:pPr>
        <w:spacing w:line="240" w:lineRule="auto"/>
      </w:pPr>
      <w:r>
        <w:separator/>
      </w:r>
    </w:p>
  </w:endnote>
  <w:endnote w:type="continuationSeparator" w:id="0">
    <w:p w14:paraId="764911AE" w14:textId="77777777" w:rsidR="00E9551C" w:rsidRDefault="00E95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146E6" w14:textId="77777777" w:rsidR="00E9551C" w:rsidRDefault="00E9551C">
      <w:pPr>
        <w:spacing w:line="240" w:lineRule="auto"/>
      </w:pPr>
      <w:r>
        <w:separator/>
      </w:r>
    </w:p>
  </w:footnote>
  <w:footnote w:type="continuationSeparator" w:id="0">
    <w:p w14:paraId="19529FE7" w14:textId="77777777" w:rsidR="00E9551C" w:rsidRDefault="00E95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41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D06630" w14:textId="17F66677" w:rsidR="007533A4" w:rsidRPr="007533A4" w:rsidRDefault="00E9551C" w:rsidP="007533A4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85A"/>
    <w:multiLevelType w:val="hybridMultilevel"/>
    <w:tmpl w:val="0FB60AFA"/>
    <w:lvl w:ilvl="0" w:tplc="B84E086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C1D42"/>
    <w:multiLevelType w:val="multilevel"/>
    <w:tmpl w:val="55924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CA64F99"/>
    <w:multiLevelType w:val="multilevel"/>
    <w:tmpl w:val="BEB00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3AF36A8"/>
    <w:multiLevelType w:val="multilevel"/>
    <w:tmpl w:val="FD3A3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C14364B"/>
    <w:multiLevelType w:val="multilevel"/>
    <w:tmpl w:val="55BC8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2E70EEF"/>
    <w:multiLevelType w:val="multilevel"/>
    <w:tmpl w:val="1AEAE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6906EF"/>
    <w:multiLevelType w:val="hybridMultilevel"/>
    <w:tmpl w:val="39BAFBAC"/>
    <w:lvl w:ilvl="0" w:tplc="B84E08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0"/>
    <w:rsid w:val="000951E7"/>
    <w:rsid w:val="00134D69"/>
    <w:rsid w:val="0013646E"/>
    <w:rsid w:val="001B40A3"/>
    <w:rsid w:val="001E1032"/>
    <w:rsid w:val="002D7BFF"/>
    <w:rsid w:val="00420F61"/>
    <w:rsid w:val="00463F1A"/>
    <w:rsid w:val="004E76E1"/>
    <w:rsid w:val="0051003B"/>
    <w:rsid w:val="00591279"/>
    <w:rsid w:val="005B5471"/>
    <w:rsid w:val="007533A4"/>
    <w:rsid w:val="00827BD7"/>
    <w:rsid w:val="008D2208"/>
    <w:rsid w:val="00A671F0"/>
    <w:rsid w:val="00AB248D"/>
    <w:rsid w:val="00AF1030"/>
    <w:rsid w:val="00B60286"/>
    <w:rsid w:val="00BA44FA"/>
    <w:rsid w:val="00D5510A"/>
    <w:rsid w:val="00D77753"/>
    <w:rsid w:val="00E67058"/>
    <w:rsid w:val="00E9551C"/>
    <w:rsid w:val="00ED3E9B"/>
    <w:rsid w:val="00F558A8"/>
    <w:rsid w:val="00F915CC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9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15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530D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1530D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41530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1530D"/>
    <w:pPr>
      <w:ind w:left="720"/>
      <w:contextualSpacing/>
    </w:p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header"/>
    <w:basedOn w:val="a"/>
    <w:link w:val="af4"/>
    <w:uiPriority w:val="99"/>
    <w:unhideWhenUsed/>
    <w:rsid w:val="002D7B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D7BFF"/>
  </w:style>
  <w:style w:type="paragraph" w:styleId="af5">
    <w:name w:val="footer"/>
    <w:basedOn w:val="a"/>
    <w:link w:val="af6"/>
    <w:uiPriority w:val="99"/>
    <w:unhideWhenUsed/>
    <w:rsid w:val="002D7B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D7BFF"/>
  </w:style>
  <w:style w:type="paragraph" w:customStyle="1" w:styleId="Standard">
    <w:name w:val="Standard"/>
    <w:rsid w:val="00AB248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7">
    <w:name w:val="Hyperlink"/>
    <w:basedOn w:val="a0"/>
    <w:uiPriority w:val="99"/>
    <w:semiHidden/>
    <w:unhideWhenUsed/>
    <w:rsid w:val="000951E7"/>
    <w:rPr>
      <w:color w:val="0000FF"/>
      <w:u w:val="single"/>
    </w:rPr>
  </w:style>
  <w:style w:type="table" w:styleId="af8">
    <w:name w:val="Table Grid"/>
    <w:basedOn w:val="a1"/>
    <w:uiPriority w:val="39"/>
    <w:rsid w:val="000951E7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15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530D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1530D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41530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1530D"/>
    <w:pPr>
      <w:ind w:left="720"/>
      <w:contextualSpacing/>
    </w:p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header"/>
    <w:basedOn w:val="a"/>
    <w:link w:val="af4"/>
    <w:uiPriority w:val="99"/>
    <w:unhideWhenUsed/>
    <w:rsid w:val="002D7B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D7BFF"/>
  </w:style>
  <w:style w:type="paragraph" w:styleId="af5">
    <w:name w:val="footer"/>
    <w:basedOn w:val="a"/>
    <w:link w:val="af6"/>
    <w:uiPriority w:val="99"/>
    <w:unhideWhenUsed/>
    <w:rsid w:val="002D7B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D7BFF"/>
  </w:style>
  <w:style w:type="paragraph" w:customStyle="1" w:styleId="Standard">
    <w:name w:val="Standard"/>
    <w:rsid w:val="00AB248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7">
    <w:name w:val="Hyperlink"/>
    <w:basedOn w:val="a0"/>
    <w:uiPriority w:val="99"/>
    <w:semiHidden/>
    <w:unhideWhenUsed/>
    <w:rsid w:val="000951E7"/>
    <w:rPr>
      <w:color w:val="0000FF"/>
      <w:u w:val="single"/>
    </w:rPr>
  </w:style>
  <w:style w:type="table" w:styleId="af8">
    <w:name w:val="Table Grid"/>
    <w:basedOn w:val="a1"/>
    <w:uiPriority w:val="39"/>
    <w:rsid w:val="000951E7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dutt.edu.yar.ru/" TargetMode="External"/><Relationship Id="rId18" Type="http://schemas.openxmlformats.org/officeDocument/2006/relationships/hyperlink" Target="https://cdutt.edu.yar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k.com/yartehtvorchestvo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vk.com/yarbezopasno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yartehtvorchestvo" TargetMode="External"/><Relationship Id="rId20" Type="http://schemas.openxmlformats.org/officeDocument/2006/relationships/hyperlink" Target="https://vk.com/kvantorium7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testpad.com/s/tochkarosta-start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vk.com/kvantorium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testpad.com/s/tochkarosta-start" TargetMode="External"/><Relationship Id="rId19" Type="http://schemas.openxmlformats.org/officeDocument/2006/relationships/hyperlink" Target="https://vk.com/cdutt_ya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k.com/cdutt_yar" TargetMode="External"/><Relationship Id="rId22" Type="http://schemas.openxmlformats.org/officeDocument/2006/relationships/hyperlink" Target="https://vk.com/yarbezopas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Rr6cwx3VZ9dStBn5F0RYDJV4A==">AMUW2mXznbiHOOJ3qK3WGmvyWG2lPBqyCx8g1SHBSd9Kuf6oNuvKsrw0dD4lRxZNO160Ex528B8CvDL1jTywXqNdi2VrofrtV/5jkLpnUUQwvx9aKBBxO4IZ0JDulno+00eM+Vjj301IvMb+2DcmgFZpaN8q5OANjZwaYw1k1xUovT6trmxJKuQrkHwQsXGRDpX3fXaEPuDoKLP5mHP3lA1+PimeyK1zsN9XlI2qNzP0jTaqCJhjQ/JJAUdT1sIa06z4/qBzkwA1u1nrlRNobiUMwv5ioUczB6oRxGlHuoyAuECzVPiRARixuAbX+vLy3X3m2zuRpUo5lKfOK2DOeSlF/jbv6OKf7NdzbcRbbIOXNiNZRho5/b74NmBjkmf0cbWFD3lnzOdAq9cX13JdM2ZWCQZsdWGI4HyDDuLwKZquh1zFvC3IFU5jBTOszfJ2o/ibEQ1QEKiTwGUJL2K5+1dNZYYJap44MoCVmvMbKbQFBPFGEIOmMWhrPC1WtV1xlMyk/xqkmCph7hu/nTfSdBKWFl5QyAE7Y99+dkOoybUIEkEhsjbm7wzv7SuvmrPRwuWzXIdbAMZc3TxTQ3A3ulw3XwKS/U/VA5LKCJ0C2hGtFiXXHV1A5gtsGx/pNtgbtRZTQEPTUurTKOq/eK8izPj/ADdHNdsupnCxgzD2UQ9HhinP++Daz+ZWhS0OjieOBurl/IFuVcMzTaK2saBUNBT3Jpx8ojQGk+5nctYgyHUKXVUuet8/c2yWSL2iD/nEOMCeSJSvX2syf/wBhqvfE97FMTb5SlmGzxqjHhq/s8GQocDwiQ7XoQoOnQLViKNsW7j84tS0Dz7dL6JtSHUZsZ0mxOMJy5aLiKWvP9VQyZk0RpwomnMCZvMU1/fp9jQ9BuFujQp4ZCrazpZ5UHa9TYB47k/bFb14/g1U2Y5q9rfy7CRYVyu+SQopQersI9DN8s7MSJqVhdrfJkHhM0viIhnSbYaloTU2pzA83W+VPLtn+TcKT3hzVpiqjJDYAehrY2HdsCwcUohH5WD7zppfVHpJ+zCMtFMpaiuj78dkZesmU75CSQPq2Zzv95Xavq9NKRIOi/7nAkfrp+0BU6E3GnkmX5FhJNw0QFwZKYs2KRLwcJoHYeWcurOmKNinLos3QDPCZqlh9om9uO5ljVS2+crYxCvj1oeKe5PgAejFZpIHOJqc2PlK3+XuMhNRSRl1Cqr34fXof9vn0RQpsusuO3uTVq6O0ZbNd5gA36uMZUi8RnIFo4YGd8u1Y3o9n0Dzub+Lui5gfRV7/8Nj0Lg8DrLlpvPs5b0fDicGoCIQEO7rLgwLesHodOusFPqGL2Ibfq/rQTbnnAyicxgyW3C0FRCd7PxRPvrUOjXiwU6n32csBT/LcpG9FsCPm83F5AKCXarNxQiM7m2/n+I7MGmrQp3w/euD0GyWwxNczBG1pt4m/eGMHA5t28TcEfTKy7Etpp/oUwf85z33fkrN9aq48izECYuNK3gYjQFpIHpCvaNzg5yEhMRGjNsX4PvVKHFhPtg2ALxsaBv9D7jsn64ZvZppuTMTiQ1tuI6QLHd5oc4Q9BYTNy42SP8rpdHCEGM0v4cRdGzCUN0XuCSoxORFwx4jnQLg0LZl5Mfhe6nPCHcpVDe61dM0f4mwfKflsdsdLFfRSugvJBj/F35pkFQgQSDY4nwBnEqk96dlfwaCJTEt99tegujEnzK6PSbTQE1cVfHG0SUUG49sop9tma7yMQ211R3JowWd2Kw+ErUTIPFmRvrGiO+uB6QAFBrUo4niwXC8AH8Gz04voB1N2l8UXN3sS+DRHZ6O6YofwAKr60ZpcrPoehIXyjgsOBWkWle2wIrieLgHPn+HjRP9nHKrppy/Jz7KjncIpRkQzDsC7L8R4gwGgKsiz8G0VtNIY7r1duiDeFkczRLf5uor3VanpI8/+YSjq0eAILusaJbU/ESnmSv60PWoaKm2nq0y6hX9FrSoWRid6CCgrnoopiT7ekM3M6Q4UlTFCAuzxsny10QFeWsL5/fT4SIVQvCh0T2yYlgurj5NbRtywRLe1spC36UBfmdDov7KIIDBkyUfoCFVKV4M6NOckSKa58BRxbMpqScELeVQmi3ABJFlpNiEEH07MZ00CIL6uq/kOXi5fGhPinnO4LnnMcm4Dy+5by69TmDgxkBSbO/cr2Gx5xKiHLwUvBDIROJ9fUxt8UGz7G8o/4SbGcvrGL50lmGc2Zui/cpSxt85Kdt0Zb7n6px7AWtzENb1HnOnY5kv5923m2dNqNKVX2KlWygeeaCLV92iRXEY7pWgpjW8XX/Z39MQwkoGlSn6uX77b+9Su9bH9STnMFlrHbzPJ8TV6YIgf4Ybtelgo2NIl6dgEYRZujNOUbDVdvcSEiB8gR5LDViAu6rVUAAj+tocHGTmg7Dbxb7928KPaGQ49jCKpfYfVZvmOsg7AX+tkcNHnTPCNUDxbDAE6ztobdZz2bPXsVmS6lkFDF52NkV9pTBtcaLy8njmDkEZ9NUZJ8+AMBAhRvqGr1vuugi6FppfsNsz0TSTg4KV36JUEdzIYq2fnky1Mo9F/0HVbYKjl4LsUgsuNWbUkKXTjvAcNwvj83jG5qS68WCyOMqLDINiCahyu+kZKDnQzAeQGvTVsY4QJrri/VyeKx/7sddLoyku6Cjd1h/N7tCghyVyYJ33FAhCD5D0eVL1jqNLiWX2AUAzcCJO7dMIkG6kBjZQktTpy3JsoVWaxJBhIIMHcHcgaJA7rZsNdVTFHhue6H+WX41wNr79UaRXn50g6VtTWkiAS6+3A0m68nrjpwAxz5On+S1JmDkFFWlFjibdbtwCR4IQHCBcgPISFQxdv2ePprsFLDA61a1uxf2seAVBc/Xa1myCDdvxrYv1YprygodawBec0BnZYQdyOdqmNLjdXvFO8Y4h5+MenyA08EmpbCX1L0z9PQYcC4SXr5kAKhFopGfqk9gpQs/FYxMPg5if9MYDuZHq5uZhQcuPApkjn0VXEij/Z02M5wZIHG7CJI6wXr/4BhvMezHfLpbULjlm1Y5N+jomCA1zfoFT81lDD2libj33DSINuqmxVc+m5IQaDdg2f4zjzX8EUjqMjeBDQNYyrSbYcTdbaHEL0Lu8h6dAVIFQbBOB0iO8RBppY1bt91oxiiROfEWght/0gEvf30bSrtDHmk4dXam/wQcltEQR+IIZng6dQTVIgJmMv4S4rd07j5hPS1WyjCyHP7k5uMOSgMl/F3wwEI7uNtq7KfKur+yAXnAW+Kq/aVpTvpwU5oD01E7knrTEzep2blLvoEcetMpsvJYRx0Zd42gWc+Pea8vwlz3tqO6N2zsC8ayYhszb9jihTTOjAlhXMSDYpYxvmAcma2ddcyxz7zgc6krl/c8R0enD9AbPVRVxZ7HxrJdeAW3uu9RJ6XwvGiVGOVdYkdlh2XHPr0d+RSZmziPFSzQj5vlTpJl/Lrx/MwrFFD7cTzlbGKRl+dW7rlC2FKmslyOPbcLqTO1GvEvE0BEatflq2tY+YDbG4FtQDXE8uJl3V/P8USZqRO5TG4weiX2Jl1mTxe0H3O4iW8UrKTzymN3XwYwkF2OxvzP6HFX537eKlm5r+wWBZ4cSLR3VNGMT387YnUev6qPtKrQ9kgJCHHfMJmmdsc9SdaYqhMqb0/2rCEQM1h0sDBkie0HOJCTyVrC947SXZPC4kObubgIFaHKJW/ajlyd7VIP9OoPlot2SUSWt8XhOx6LDLsvPM+sh+a0UcXyJHnbC/chY5ASlWmMAsb7fzn0eOia72Br6RSG+n1PV3TYD4AESDKqoXzN+09NyRBFkFcO/7jR0s7yqsCU3YzBfeUaCXW+ACh4/D/osisQSTjan+xrwt3kBnE8kC8ZDZjXBidSeUfBYGl7ulGKt7yAWBU/R/aqEXm+E/1sYIvUZjhPeDAJUKsjawJMFKTCrDqHXeLAuGYqZfD+MKHby/Pelizn+d76Qy2LSKCgYRVM6VBRtauOoZOLIytz20Vd4lZz0v27NK7nHa+YhrX7Q/50etO5rc8wYE9KZAHpzmrf9RZ7vo31o1s+im/kRBaPW3ztO/JFUQB/iXuhDR/9j2uhhhbT7LYnvtf28dX9CbzDRQCz6O3vgpMrD/UKRdAa/utzstCKlq+vMwcg9HQFjnnDrJhYQ/BFqPMPNVcypLpynAG4D21+q+Y7jeLyAsWBmHMNmzbwIjT/7bu71nW/EYmHCzRPUiu80r55ylq8ucKARBkreiUjMVsZQ+AA8R5uCgSS0ntIJK8U1f9RJ/XmBxVgzox4KPqHgzqXeV1uRTVnh9NxTuHQmB/EuDy6Zjf5HULYhOFCk/H0003V4rEYhvsCjm1VN7YA3mayVqXH67ptjbhTTCO46/ewA/+KDjhxTKal7tsH9CbgBdcm575pG0igxnKPxfFSBgcfeGFOJATon9UTXEm6WwzoawVwYtK62b6xIm0oLOpyqz+JoeUI59bCMDjXb3l6HJ2AlkpltG6Mymz9Ko4+fo3RyO/ERy+e/l63+7BYJiKu620VeP83/5cvXqs3teQvmeX0ENs9fmiP8UHvLtGrdIpNrLOsflORnqfls6YXro78GItAS13Cyu6CRCEzpxBUyMZxllhoZvqbmBATmZnhb1zaUh9PKZG1RrarHSnX7QTLt3l1umC+LGnnEJmijWb69uxqT6mGSDtkZcqiRTbUcjDj7nw7oX7VidiWDxTKW9Ll2+bf98fUqCcZPCjcmwYPWeV+Fjrdsmjy/316v5hUypzGbUG39YPHLcGZnkN8hNxsJJFRCdOd/RviBUVru7L00KarnB+QEx1OYOcCxzuEldzGf5O4zvXYyr2U5NImjDtRcyvMBjmnkAtt+FlnNTwL/aQTXcGGe7ONOka2Lpxzthzh2DxfLvdSvbPJDNUN7fpo04Oxmf5UC7e0XF9PkjpBKHtXfkdLoNWGP8vLWZwV+bmtKZoQo2J+ho2aw+84i3iF2ojUiopRJfCXt3fs4RwyS/QGRcZ5Av3ZAJvdGLvjeZ6NJCrlu67nHQCzLUulMFgUIcHZ6ZB+dlQ56SD4YwHc5IF2CUgd3qevpIv1pKQFkfpWVGlsOsZtRvIF4Xs/26qmyVnXfGUx41lfEGhfkphUxSIV4LJGRlPE4lnyjOc2zmvp7B24sBz48Nny7Gn3yrRpQtuNLt9CmPuYtL8PKuK4q8fj+cwm0siu3zf10aTcolE3tnVwXZ0/koIrSw8v/Et+g7ge5bD5bWIcjy1sJ0aW5ina6BdhJvo4qtmAM7u3K8qjIY3B2hwo7Nl6mL0W3wM8Zst20YDyYBC+8PM5lqm4BgpuQD4a4zk9UasUBxIS5iQz7tJHRfqFZaUepDJr5yEVr0EW1lC5WmEJKI0CgvIw57I/kUAi092Tq1z8pzcT8/vmbQazbTcmg4kzOKm3wUIvx90XrLqMT8Oj7+Vf+0Av1sp8w0KEyLUigNMXAXQUFMH/hTt9B618wkVgfcwVfJvjAQpFNk+5+BujGeeXWUaLIqVoS92w0brHY+qRVE/Lh/1QpPqtPuKuMFdWFpYk1N7aVkFQBnMlsXnxZfHozM8Tno8PIHiAAVTyJFQLJht0OOm1ZWvq84rGDlNFoDz2mPAIpETDv4MCVZ8EkGI6001bnVMs6giElwwn0BuCCTkfQtBQgHARbEM5vn16yDQENack8Lzjb5OtJDaxJPNKzvF3wwP0tAIElNoDAfATupxSuIEbE9Zpdw6zOddMmXKTSghtKZRNFyqKMVoz2j7LWKdpnPkXgnRPHU1wDhDa0D1BTuDE/HOKVAw6IpEZYQMz0vBQ/F5NhmPg12euEHWcDUi4Ba40BpO0f3vVkmYbMaReVhC8VkLn4pdryJkfi9LZvYraRg6aQLClLNEX8tXmwclhWgPBAInh6zGzlG4Ku+QHKqfeIX3IYwgkhZ3MccfwxfTdMt1d0d1pZI7Z+bnLX3oMZP9CvbA7aeIT7GzrG/QNBeFvDpWOtoHWO3GOolY7ioZ4sRdccy66hQavD5qauUnm8hZQvpVZt6AGcPLBwuZg7QCx5ySfX+KhGaO2SDL0CEiNd14mi6QVqjnE0ZP4RfYu45DX7QMaGL3/iW+IzkHpfwllj8Nuv3saAnD5XT7qJmecxvLAolF5DEc+XHlmpQhd1hD+q3CsoT/PD0AkF1wan+xqDdhpJelEGfzyxwVk2gyV9f2Eo8hQHFERAdKTZ+eL6ogKghaiuaUwRrl2K8eoUyVlYaicUVjJ5zxdVUr00JuOxdbWDm5hN9qoOpxAU5qp76LogR5sTzvSn0FaCTR80PULWyJKmVaF3WDilbOAv/seWG1MoGRsU7Cl+fKzPbjzH579/TkZ9c7PTnYfA1ssS7GBwPE51KJAaYHXJpGDavFYCYvpBO0XZ/TRDjHoSVKqFOu+g+DDyZXQDF3ybWgXjxXUPGXAnTcVdzItyMjKIV8mG+cwQEpf9T972/H4fbHM5bnnEQGfOwNMREKtuSm5cO77weJTmAODlKpjU3kKkKB8ybj80ASKY+FCECV8QAtEfa6VStFcblKh+mPlTg9zOPs7g/599+4ltdYI7XZCn/d/lX45HufVoX7r832rO0bmcFamG6WXMl2RuMc7ODF8BNs/NR16S7higzAybLCra2cYteCOQaccPFNUdKEmOOzk7rZf4Lr9BfnZ5jEVhbzkTctVNBlvG7dz5JlElyXoJdJb4UpqG0iQnDGvtwWcPrMaVdERngL9LQSMrhQQaX3v04Ju50TvMkuJVtDVpQdVOpbGbCokrpYmRL+xl88pfu1VOV0eQk4HGr+fsUA5eGPq82yU0Qa7TqqHkIVHMaremIcvLAUiaXjXYqh5kehGmufM2af/egEhlfoDFO8jdt3tSjy61ZRT/YC7y1A/sGz7Y50f7GUGNiLkS8nAdGLIYlkaG037TI7fnClvsw1eWqIAl7g5ltd+FY+sN7LxINt4INld5/vV99U52IUdB2JYSUiFd6Ogn6LJHaSU1jnra+xlz1DcWEMxV3A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952286-26F3-42A4-AA14-1E796B69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Галина Дмитриевна Редченкова</cp:lastModifiedBy>
  <cp:revision>4</cp:revision>
  <cp:lastPrinted>2022-04-18T12:31:00Z</cp:lastPrinted>
  <dcterms:created xsi:type="dcterms:W3CDTF">2023-05-05T10:29:00Z</dcterms:created>
  <dcterms:modified xsi:type="dcterms:W3CDTF">2023-05-05T12:07:00Z</dcterms:modified>
</cp:coreProperties>
</file>